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AD695" w14:textId="1877485C" w:rsidR="00944C12" w:rsidRPr="00B84625" w:rsidRDefault="00944C12" w:rsidP="00E20FC1">
      <w:pPr>
        <w:widowControl/>
        <w:jc w:val="center"/>
        <w:outlineLvl w:val="0"/>
        <w:rPr>
          <w:rFonts w:ascii="宋体" w:eastAsia="宋体" w:hAnsi="宋体" w:cs="宋体" w:hint="eastAsia"/>
          <w:b/>
          <w:bCs/>
          <w:kern w:val="36"/>
          <w:sz w:val="36"/>
          <w:szCs w:val="36"/>
        </w:rPr>
      </w:pPr>
      <w:r w:rsidRPr="00B84625">
        <w:rPr>
          <w:rFonts w:ascii="宋体" w:eastAsia="宋体" w:hAnsi="宋体" w:cs="宋体" w:hint="eastAsia"/>
          <w:b/>
          <w:bCs/>
          <w:kern w:val="36"/>
          <w:sz w:val="36"/>
          <w:szCs w:val="36"/>
        </w:rPr>
        <w:t>隐私政策</w:t>
      </w:r>
    </w:p>
    <w:p w14:paraId="3496E4A0" w14:textId="77777777" w:rsidR="00944C12" w:rsidRPr="00B84625" w:rsidRDefault="00944C12" w:rsidP="00E20FC1">
      <w:pPr>
        <w:widowControl/>
        <w:spacing w:after="150"/>
        <w:ind w:firstLine="480"/>
        <w:jc w:val="left"/>
        <w:rPr>
          <w:rFonts w:ascii="宋体" w:eastAsia="宋体" w:hAnsi="宋体" w:cs="宋体"/>
          <w:b/>
          <w:bCs/>
          <w:kern w:val="0"/>
          <w:szCs w:val="21"/>
        </w:rPr>
      </w:pPr>
      <w:r w:rsidRPr="00B84625">
        <w:rPr>
          <w:rFonts w:ascii="宋体" w:eastAsia="宋体" w:hAnsi="宋体" w:cs="宋体" w:hint="eastAsia"/>
          <w:b/>
          <w:bCs/>
          <w:kern w:val="0"/>
          <w:szCs w:val="21"/>
        </w:rPr>
        <w:t>尊敬的西部利得基金用户：</w:t>
      </w:r>
    </w:p>
    <w:p w14:paraId="1BCDA771"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西部利得基金管理有限公司（以下称“西部利得基金”或“我们”）非常重视用户的隐私和个人信息保护。您在使用我们的产品和服务时，我们可能会收集和使用您的相关信息。我们希望通过《西部利得基金隐私政策》（“本隐私政策”）向您说明我们在您使用我们的产品和服务时如何收集、使用、保存这些信息，以及我们为您提供的访问、更新、删除和保护这些信息的方式。</w:t>
      </w:r>
    </w:p>
    <w:p w14:paraId="1FAAE393" w14:textId="1E5214B1" w:rsidR="00944C12" w:rsidRPr="00E20FC1" w:rsidRDefault="00944C12" w:rsidP="00E20FC1">
      <w:pPr>
        <w:widowControl/>
        <w:spacing w:after="150"/>
        <w:ind w:firstLine="480"/>
        <w:jc w:val="left"/>
        <w:rPr>
          <w:rFonts w:ascii="宋体" w:eastAsia="宋体" w:hAnsi="宋体" w:cs="宋体" w:hint="eastAsia"/>
          <w:kern w:val="0"/>
          <w:szCs w:val="21"/>
        </w:rPr>
      </w:pPr>
      <w:r w:rsidRPr="00E20FC1">
        <w:rPr>
          <w:rFonts w:ascii="宋体" w:eastAsia="宋体" w:hAnsi="宋体" w:cs="宋体" w:hint="eastAsia"/>
          <w:kern w:val="0"/>
          <w:szCs w:val="21"/>
        </w:rPr>
        <w:t>我们收集、存储、使用、分享您的信息是出于遵守《中华人民共和国网络安全法》、《个人信息保护法》及其他相关法律法规的规定、监管要求以及向您提供产品和服务及提升产品和服务质量的目的（如支持我们开发新产品或完善已有产品功能，为您提供和推荐更为优质或适合的产品和服务等）。若您向我们提供了本政策中列明的信息，您可享受更优质、更便捷的服务，让我们更好地保护您的账户及资金安全，避免因我们无法及时与</w:t>
      </w:r>
      <w:proofErr w:type="gramStart"/>
      <w:r w:rsidRPr="00E20FC1">
        <w:rPr>
          <w:rFonts w:ascii="宋体" w:eastAsia="宋体" w:hAnsi="宋体" w:cs="宋体" w:hint="eastAsia"/>
          <w:kern w:val="0"/>
          <w:szCs w:val="21"/>
        </w:rPr>
        <w:t>您取得</w:t>
      </w:r>
      <w:proofErr w:type="gramEnd"/>
      <w:r w:rsidRPr="00E20FC1">
        <w:rPr>
          <w:rFonts w:ascii="宋体" w:eastAsia="宋体" w:hAnsi="宋体" w:cs="宋体" w:hint="eastAsia"/>
          <w:kern w:val="0"/>
          <w:szCs w:val="21"/>
        </w:rPr>
        <w:t>联系而产生对您不利的影响等。您可以不向我们提供我们要求的个人信息，但在许多情况下，如果您选择不提供，我们可能无法为您提供产品和服务，或者无法达到既定的产品和服务质量。</w:t>
      </w:r>
    </w:p>
    <w:p w14:paraId="79E94A00"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本政策将帮助您了解以下内容：</w:t>
      </w:r>
    </w:p>
    <w:p w14:paraId="05C8ECC5"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一、我们如何收集个人信息</w:t>
      </w:r>
    </w:p>
    <w:p w14:paraId="08300455"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二、我们如何使用Cookie和同类技术</w:t>
      </w:r>
    </w:p>
    <w:p w14:paraId="3522DE49"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三、我们如何保护和存储个人信息</w:t>
      </w:r>
    </w:p>
    <w:p w14:paraId="15B67335"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四、我们如何使用个人信息</w:t>
      </w:r>
    </w:p>
    <w:p w14:paraId="136E862F"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五、我们如何分享个人信息</w:t>
      </w:r>
    </w:p>
    <w:p w14:paraId="121E68F5"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六、您访问和控制自己的个人信息</w:t>
      </w:r>
    </w:p>
    <w:p w14:paraId="33AD351A"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七、未成年人隐私权特别约定</w:t>
      </w:r>
    </w:p>
    <w:p w14:paraId="16DB05D5"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八、本政策的适用、修订及争议解决</w:t>
      </w:r>
    </w:p>
    <w:p w14:paraId="6B7B789E"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九、您如何联系我们</w:t>
      </w:r>
    </w:p>
    <w:p w14:paraId="7CE7741A" w14:textId="0C2BB5D2" w:rsidR="00944C12" w:rsidRPr="00E20FC1" w:rsidRDefault="00944C12" w:rsidP="00E20FC1">
      <w:pPr>
        <w:widowControl/>
        <w:spacing w:after="150"/>
        <w:ind w:firstLine="480"/>
        <w:jc w:val="left"/>
        <w:rPr>
          <w:rFonts w:ascii="宋体" w:eastAsia="宋体" w:hAnsi="宋体" w:cs="宋体" w:hint="eastAsia"/>
          <w:kern w:val="0"/>
          <w:szCs w:val="21"/>
        </w:rPr>
      </w:pPr>
      <w:r w:rsidRPr="00E20FC1">
        <w:rPr>
          <w:rFonts w:ascii="宋体" w:eastAsia="宋体" w:hAnsi="宋体" w:cs="宋体" w:hint="eastAsia"/>
          <w:kern w:val="0"/>
          <w:szCs w:val="21"/>
        </w:rPr>
        <w:t>附：个人信息示例</w:t>
      </w:r>
    </w:p>
    <w:p w14:paraId="565E0A8C"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一、我们如何收集个人信息</w:t>
      </w:r>
    </w:p>
    <w:p w14:paraId="70C7757F"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当您使用西部利得基金产品和服务时，您会主动向我们提供一些信息；我们也会在下列情形下收集和</w:t>
      </w:r>
      <w:proofErr w:type="gramStart"/>
      <w:r w:rsidRPr="00E20FC1">
        <w:rPr>
          <w:rFonts w:ascii="宋体" w:eastAsia="宋体" w:hAnsi="宋体" w:cs="宋体" w:hint="eastAsia"/>
          <w:kern w:val="0"/>
          <w:szCs w:val="21"/>
        </w:rPr>
        <w:t>保存您</w:t>
      </w:r>
      <w:proofErr w:type="gramEnd"/>
      <w:r w:rsidRPr="00E20FC1">
        <w:rPr>
          <w:rFonts w:ascii="宋体" w:eastAsia="宋体" w:hAnsi="宋体" w:cs="宋体" w:hint="eastAsia"/>
          <w:kern w:val="0"/>
          <w:szCs w:val="21"/>
        </w:rPr>
        <w:t>的信息：</w:t>
      </w:r>
    </w:p>
    <w:p w14:paraId="2EF384C5"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1、我们将收集您在创建账户时向我们提供的各类信息，如姓名、证件类型、证件号码、银行卡号、性别、国籍、身份证有效期、职业、税收居民身份、手机号码、联系地址、实际受益人、实际控制人、是否有不良诚信记录</w:t>
      </w:r>
      <w:r w:rsidRPr="00E20FC1">
        <w:rPr>
          <w:rFonts w:ascii="宋体" w:eastAsia="宋体" w:hAnsi="宋体" w:cs="Times New Roman" w:hint="eastAsia"/>
          <w:szCs w:val="21"/>
        </w:rPr>
        <w:t>和监管要求须提供的其他必要个人信息</w:t>
      </w:r>
      <w:r w:rsidRPr="00E20FC1">
        <w:rPr>
          <w:rFonts w:ascii="宋体" w:eastAsia="宋体" w:hAnsi="宋体" w:cs="宋体" w:hint="eastAsia"/>
          <w:kern w:val="0"/>
          <w:szCs w:val="21"/>
        </w:rPr>
        <w:t>；</w:t>
      </w:r>
    </w:p>
    <w:p w14:paraId="4F394851" w14:textId="550A6E86" w:rsidR="00944C12" w:rsidRPr="00E20FC1" w:rsidRDefault="00944C12" w:rsidP="00E20FC1">
      <w:pPr>
        <w:widowControl/>
        <w:spacing w:after="150"/>
        <w:ind w:firstLine="480"/>
        <w:jc w:val="left"/>
        <w:rPr>
          <w:rFonts w:ascii="宋体" w:eastAsia="宋体" w:hAnsi="宋体" w:cs="宋体"/>
          <w:kern w:val="0"/>
          <w:szCs w:val="21"/>
        </w:rPr>
      </w:pPr>
      <w:bookmarkStart w:id="0" w:name="_Hlk88219811"/>
      <w:r w:rsidRPr="00E20FC1">
        <w:rPr>
          <w:rFonts w:ascii="宋体" w:eastAsia="宋体" w:hAnsi="宋体" w:cs="宋体" w:hint="eastAsia"/>
          <w:kern w:val="0"/>
          <w:szCs w:val="21"/>
        </w:rPr>
        <w:t>2、为了遵守法律法规及监管规定（如反洗钱、投资者适当性管理、非居民金融账户涉税信息、合格投资者、实名制等），以及向您提供更个性化、更便捷的产品和服务，我</w:t>
      </w:r>
      <w:r w:rsidRPr="00E20FC1">
        <w:rPr>
          <w:rFonts w:ascii="宋体" w:eastAsia="宋体" w:hAnsi="宋体" w:cs="宋体" w:hint="eastAsia"/>
          <w:kern w:val="0"/>
          <w:szCs w:val="21"/>
        </w:rPr>
        <w:lastRenderedPageBreak/>
        <w:t>们需要收集您的个人信息。例如在您开立基金账户时，您可能要向我们提供一些个人信息，或向合法</w:t>
      </w:r>
      <w:proofErr w:type="gramStart"/>
      <w:r w:rsidRPr="00E20FC1">
        <w:rPr>
          <w:rFonts w:ascii="宋体" w:eastAsia="宋体" w:hAnsi="宋体" w:cs="宋体" w:hint="eastAsia"/>
          <w:kern w:val="0"/>
          <w:szCs w:val="21"/>
        </w:rPr>
        <w:t>存有您信息</w:t>
      </w:r>
      <w:proofErr w:type="gramEnd"/>
      <w:r w:rsidRPr="00E20FC1">
        <w:rPr>
          <w:rFonts w:ascii="宋体" w:eastAsia="宋体" w:hAnsi="宋体" w:cs="宋体" w:hint="eastAsia"/>
          <w:kern w:val="0"/>
          <w:szCs w:val="21"/>
        </w:rPr>
        <w:t>的第三方收集或</w:t>
      </w:r>
      <w:proofErr w:type="gramStart"/>
      <w:r w:rsidRPr="00E20FC1">
        <w:rPr>
          <w:rFonts w:ascii="宋体" w:eastAsia="宋体" w:hAnsi="宋体" w:cs="宋体" w:hint="eastAsia"/>
          <w:kern w:val="0"/>
          <w:szCs w:val="21"/>
        </w:rPr>
        <w:t>验证您</w:t>
      </w:r>
      <w:proofErr w:type="gramEnd"/>
      <w:r w:rsidRPr="00E20FC1">
        <w:rPr>
          <w:rFonts w:ascii="宋体" w:eastAsia="宋体" w:hAnsi="宋体" w:cs="宋体" w:hint="eastAsia"/>
          <w:kern w:val="0"/>
          <w:szCs w:val="21"/>
        </w:rPr>
        <w:t>的个人信息。例如我们可能需要经过您授权后使用摄像头、相册等移动设备特性功能，便于您完成地址信息填写、身份证照片上传个性化头像设置等流程。如果您不使用我们的某些服务，您可以选择不向我们提供相关信息或授权相关功能</w:t>
      </w:r>
      <w:r w:rsidR="008B1166">
        <w:rPr>
          <w:rFonts w:ascii="宋体" w:eastAsia="宋体" w:hAnsi="宋体" w:cs="宋体" w:hint="eastAsia"/>
          <w:kern w:val="0"/>
          <w:szCs w:val="21"/>
        </w:rPr>
        <w:t>；</w:t>
      </w:r>
    </w:p>
    <w:p w14:paraId="63982197" w14:textId="633C1AB6"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kern w:val="0"/>
          <w:szCs w:val="21"/>
        </w:rPr>
        <w:t>3</w:t>
      </w:r>
      <w:r w:rsidRPr="00E20FC1">
        <w:rPr>
          <w:rFonts w:ascii="宋体" w:eastAsia="宋体" w:hAnsi="宋体" w:cs="宋体" w:hint="eastAsia"/>
          <w:kern w:val="0"/>
          <w:szCs w:val="21"/>
        </w:rPr>
        <w:t>、您使用的西部利得基金产品和服</w:t>
      </w:r>
      <w:proofErr w:type="gramStart"/>
      <w:r w:rsidRPr="00E20FC1">
        <w:rPr>
          <w:rFonts w:ascii="宋体" w:eastAsia="宋体" w:hAnsi="宋体" w:cs="宋体" w:hint="eastAsia"/>
          <w:kern w:val="0"/>
          <w:szCs w:val="21"/>
        </w:rPr>
        <w:t>务需</w:t>
      </w:r>
      <w:proofErr w:type="gramEnd"/>
      <w:r w:rsidRPr="00E20FC1">
        <w:rPr>
          <w:rFonts w:ascii="宋体" w:eastAsia="宋体" w:hAnsi="宋体" w:cs="宋体" w:hint="eastAsia"/>
          <w:kern w:val="0"/>
          <w:szCs w:val="21"/>
        </w:rPr>
        <w:t>与您的银行账户或其他支付工具的账户关联方能实现的，您需要向我们提供关联所需的必要信息。例如，您在开通快捷支付服务，绑定您的银行卡时，您需向我们提供您的银行卡信息</w:t>
      </w:r>
      <w:r w:rsidR="008B1166">
        <w:rPr>
          <w:rFonts w:ascii="宋体" w:eastAsia="宋体" w:hAnsi="宋体" w:cs="宋体" w:hint="eastAsia"/>
          <w:kern w:val="0"/>
          <w:szCs w:val="21"/>
        </w:rPr>
        <w:t>；</w:t>
      </w:r>
    </w:p>
    <w:p w14:paraId="5E4D99B6" w14:textId="200E4FA8"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kern w:val="0"/>
          <w:szCs w:val="21"/>
        </w:rPr>
        <w:t>4</w:t>
      </w:r>
      <w:r w:rsidRPr="00E20FC1">
        <w:rPr>
          <w:rFonts w:ascii="宋体" w:eastAsia="宋体" w:hAnsi="宋体" w:cs="宋体" w:hint="eastAsia"/>
          <w:kern w:val="0"/>
          <w:szCs w:val="21"/>
        </w:rPr>
        <w:t>、为便于您</w:t>
      </w:r>
      <w:proofErr w:type="gramStart"/>
      <w:r w:rsidRPr="00E20FC1">
        <w:rPr>
          <w:rFonts w:ascii="宋体" w:eastAsia="宋体" w:hAnsi="宋体" w:cs="宋体" w:hint="eastAsia"/>
          <w:kern w:val="0"/>
          <w:szCs w:val="21"/>
        </w:rPr>
        <w:t>查询您</w:t>
      </w:r>
      <w:proofErr w:type="gramEnd"/>
      <w:r w:rsidRPr="00E20FC1">
        <w:rPr>
          <w:rFonts w:ascii="宋体" w:eastAsia="宋体" w:hAnsi="宋体" w:cs="宋体" w:hint="eastAsia"/>
          <w:kern w:val="0"/>
          <w:szCs w:val="21"/>
        </w:rPr>
        <w:t>的交易状态或历史记录，也为了遵守法律法规及监管规定，我们会</w:t>
      </w:r>
      <w:proofErr w:type="gramStart"/>
      <w:r w:rsidRPr="00E20FC1">
        <w:rPr>
          <w:rFonts w:ascii="宋体" w:eastAsia="宋体" w:hAnsi="宋体" w:cs="宋体" w:hint="eastAsia"/>
          <w:kern w:val="0"/>
          <w:szCs w:val="21"/>
        </w:rPr>
        <w:t>保存您</w:t>
      </w:r>
      <w:proofErr w:type="gramEnd"/>
      <w:r w:rsidRPr="00E20FC1">
        <w:rPr>
          <w:rFonts w:ascii="宋体" w:eastAsia="宋体" w:hAnsi="宋体" w:cs="宋体" w:hint="eastAsia"/>
          <w:kern w:val="0"/>
          <w:szCs w:val="21"/>
        </w:rPr>
        <w:t>使用西部利得基金产品和服务时产生或提交的信息，我们会在向您提供产品和服务所必须的期限或法律法规要求的期限内，对您的信息进行妥善保管</w:t>
      </w:r>
      <w:r w:rsidR="008B1166">
        <w:rPr>
          <w:rFonts w:ascii="宋体" w:eastAsia="宋体" w:hAnsi="宋体" w:cs="宋体" w:hint="eastAsia"/>
          <w:kern w:val="0"/>
          <w:szCs w:val="21"/>
        </w:rPr>
        <w:t>；</w:t>
      </w:r>
    </w:p>
    <w:p w14:paraId="620EBE9F" w14:textId="46079900"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kern w:val="0"/>
          <w:szCs w:val="21"/>
        </w:rPr>
        <w:t>5</w:t>
      </w:r>
      <w:r w:rsidRPr="00E20FC1">
        <w:rPr>
          <w:rFonts w:ascii="宋体" w:eastAsia="宋体" w:hAnsi="宋体" w:cs="宋体" w:hint="eastAsia"/>
          <w:kern w:val="0"/>
          <w:szCs w:val="21"/>
        </w:rPr>
        <w:t>、为了保障您的资金安全、个人信息安全，当您访问西部利得基金的网站、移动设备客户端或使用西部利得基金提供的产品和服务时，我们可能会记录您使用的服务类别和方式、使用产品和服务时的操作相关信息，如您的IP地址、移动设备所使用的版本和设备识别码、设备标识符、您的位置以及其他相关的日志信息。除上述信息外，我们还可能为了提供产品和服务及改进产品和服务质量的合理需要而收集您的其他信息，如您与我们的客户服务团队联系时您提供的相关信息，您参与问卷调查时向我们发送的答复信息等。与此同时，为提高您使用西部利得基金提供的产品和服务的安全性，更准确地预防钓鱼网站、欺诈和木马病毒，我们可能会通过了解一些您的网络使用习惯、您常用的软件信息等手段来判断风险，并可能会记录一些我们认为有风险的URL、APP或软件。但如果您不提供这些信息，将不会影响使用西部利得基金产品和服务的基本功能，但可能影响您享受这些产品和服务的质量和信息安全</w:t>
      </w:r>
      <w:r w:rsidR="008B1166">
        <w:rPr>
          <w:rFonts w:ascii="宋体" w:eastAsia="宋体" w:hAnsi="宋体" w:cs="宋体" w:hint="eastAsia"/>
          <w:kern w:val="0"/>
          <w:szCs w:val="21"/>
        </w:rPr>
        <w:t>；</w:t>
      </w:r>
    </w:p>
    <w:p w14:paraId="6AB3BBFE" w14:textId="13EED751"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kern w:val="0"/>
          <w:szCs w:val="21"/>
        </w:rPr>
        <w:t>6</w:t>
      </w:r>
      <w:r w:rsidRPr="00E20FC1">
        <w:rPr>
          <w:rFonts w:ascii="宋体" w:eastAsia="宋体" w:hAnsi="宋体" w:cs="宋体" w:hint="eastAsia"/>
          <w:kern w:val="0"/>
          <w:szCs w:val="21"/>
        </w:rPr>
        <w:t>、当我们要将信息用于本政策未载明的，且超出本政策中列明用途直接或合理关联范围的其他用途时，会事先征求您的同意</w:t>
      </w:r>
      <w:r w:rsidR="008B1166">
        <w:rPr>
          <w:rFonts w:ascii="宋体" w:eastAsia="宋体" w:hAnsi="宋体" w:cs="宋体" w:hint="eastAsia"/>
          <w:kern w:val="0"/>
          <w:szCs w:val="21"/>
        </w:rPr>
        <w:t>；</w:t>
      </w:r>
    </w:p>
    <w:p w14:paraId="0939968C" w14:textId="589B6352" w:rsidR="00944C12" w:rsidRPr="00E20FC1" w:rsidRDefault="00944C12" w:rsidP="00E20FC1">
      <w:pPr>
        <w:widowControl/>
        <w:spacing w:after="150"/>
        <w:ind w:firstLine="480"/>
        <w:jc w:val="left"/>
        <w:rPr>
          <w:rFonts w:ascii="宋体" w:eastAsia="宋体" w:hAnsi="宋体" w:cs="宋体" w:hint="eastAsia"/>
          <w:kern w:val="0"/>
          <w:szCs w:val="21"/>
        </w:rPr>
      </w:pPr>
      <w:r w:rsidRPr="00E20FC1">
        <w:rPr>
          <w:rFonts w:ascii="宋体" w:eastAsia="宋体" w:hAnsi="宋体" w:cs="宋体"/>
          <w:kern w:val="0"/>
          <w:szCs w:val="21"/>
        </w:rPr>
        <w:t>7</w:t>
      </w:r>
      <w:r w:rsidRPr="00E20FC1">
        <w:rPr>
          <w:rFonts w:ascii="宋体" w:eastAsia="宋体" w:hAnsi="宋体" w:cs="宋体" w:hint="eastAsia"/>
          <w:kern w:val="0"/>
          <w:szCs w:val="21"/>
        </w:rPr>
        <w:t>、当我们要将基于特定用途收集而来的信息，超出与原有用途直接或合理关联的范围用于其他目的时，会事先征求您的同意。</w:t>
      </w:r>
      <w:bookmarkEnd w:id="0"/>
    </w:p>
    <w:p w14:paraId="01512452"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二、我们如何使用Cookie和同类技术</w:t>
      </w:r>
    </w:p>
    <w:p w14:paraId="5EAF52B0" w14:textId="646D8530" w:rsidR="00944C12" w:rsidRPr="00E20FC1" w:rsidRDefault="00944C12" w:rsidP="00E20FC1">
      <w:pPr>
        <w:widowControl/>
        <w:spacing w:after="150"/>
        <w:ind w:firstLine="480"/>
        <w:jc w:val="left"/>
        <w:rPr>
          <w:rFonts w:ascii="宋体" w:eastAsia="宋体" w:hAnsi="宋体" w:cs="宋体" w:hint="eastAsia"/>
          <w:kern w:val="0"/>
          <w:szCs w:val="21"/>
        </w:rPr>
      </w:pPr>
      <w:r w:rsidRPr="00E20FC1">
        <w:rPr>
          <w:rFonts w:ascii="宋体" w:eastAsia="宋体" w:hAnsi="宋体" w:cs="宋体" w:hint="eastAsia"/>
          <w:kern w:val="0"/>
          <w:szCs w:val="21"/>
        </w:rPr>
        <w:t>为使您获得更轻松的访问体验，您访问西部利得基金的网站、</w:t>
      </w:r>
      <w:proofErr w:type="gramStart"/>
      <w:r w:rsidRPr="00E20FC1">
        <w:rPr>
          <w:rFonts w:ascii="宋体" w:eastAsia="宋体" w:hAnsi="宋体" w:cs="宋体" w:hint="eastAsia"/>
          <w:kern w:val="0"/>
          <w:szCs w:val="21"/>
        </w:rPr>
        <w:t>微信服务</w:t>
      </w:r>
      <w:proofErr w:type="gramEnd"/>
      <w:r w:rsidRPr="00E20FC1">
        <w:rPr>
          <w:rFonts w:ascii="宋体" w:eastAsia="宋体" w:hAnsi="宋体" w:cs="宋体" w:hint="eastAsia"/>
          <w:kern w:val="0"/>
          <w:szCs w:val="21"/>
        </w:rPr>
        <w:t>号、</w:t>
      </w:r>
      <w:proofErr w:type="gramStart"/>
      <w:r w:rsidRPr="00E20FC1">
        <w:rPr>
          <w:rFonts w:ascii="宋体" w:eastAsia="宋体" w:hAnsi="宋体" w:cs="宋体" w:hint="eastAsia"/>
          <w:kern w:val="0"/>
          <w:szCs w:val="21"/>
        </w:rPr>
        <w:t>微信订阅</w:t>
      </w:r>
      <w:proofErr w:type="gramEnd"/>
      <w:r w:rsidRPr="00E20FC1">
        <w:rPr>
          <w:rFonts w:ascii="宋体" w:eastAsia="宋体" w:hAnsi="宋体" w:cs="宋体" w:hint="eastAsia"/>
          <w:kern w:val="0"/>
          <w:szCs w:val="21"/>
        </w:rPr>
        <w:t>号或使用西部利得基金提供的产品和服务时，我们可能会通过小型数据文件</w:t>
      </w:r>
      <w:proofErr w:type="gramStart"/>
      <w:r w:rsidRPr="00E20FC1">
        <w:rPr>
          <w:rFonts w:ascii="宋体" w:eastAsia="宋体" w:hAnsi="宋体" w:cs="宋体" w:hint="eastAsia"/>
          <w:kern w:val="0"/>
          <w:szCs w:val="21"/>
        </w:rPr>
        <w:t>识别您</w:t>
      </w:r>
      <w:proofErr w:type="gramEnd"/>
      <w:r w:rsidRPr="00E20FC1">
        <w:rPr>
          <w:rFonts w:ascii="宋体" w:eastAsia="宋体" w:hAnsi="宋体" w:cs="宋体" w:hint="eastAsia"/>
          <w:kern w:val="0"/>
          <w:szCs w:val="21"/>
        </w:rPr>
        <w:t>的身份，这么做可帮您省去重复输入注册信息的步骤，或者帮助</w:t>
      </w:r>
      <w:proofErr w:type="gramStart"/>
      <w:r w:rsidRPr="00E20FC1">
        <w:rPr>
          <w:rFonts w:ascii="宋体" w:eastAsia="宋体" w:hAnsi="宋体" w:cs="宋体" w:hint="eastAsia"/>
          <w:kern w:val="0"/>
          <w:szCs w:val="21"/>
        </w:rPr>
        <w:t>判断您</w:t>
      </w:r>
      <w:proofErr w:type="gramEnd"/>
      <w:r w:rsidRPr="00E20FC1">
        <w:rPr>
          <w:rFonts w:ascii="宋体" w:eastAsia="宋体" w:hAnsi="宋体" w:cs="宋体" w:hint="eastAsia"/>
          <w:kern w:val="0"/>
          <w:szCs w:val="21"/>
        </w:rPr>
        <w:t>的账户安全。这些数据文件可能是Cookie，移动客户端本地存储、Flash Cookie，或您的浏览器或关联应用程序提供的其他本地存储（统称“Cookie”）。请您理解，我们的某些产品和服务只能通过使用Cookie才可得到实现。如果您的浏览器或浏览器附加服务允许，您可以修改对Cookie的接受程度或者拒绝我们使用Cookie。但这些操作在某些情况下可能会影响</w:t>
      </w:r>
      <w:proofErr w:type="gramStart"/>
      <w:r w:rsidRPr="00E20FC1">
        <w:rPr>
          <w:rFonts w:ascii="宋体" w:eastAsia="宋体" w:hAnsi="宋体" w:cs="宋体" w:hint="eastAsia"/>
          <w:kern w:val="0"/>
          <w:szCs w:val="21"/>
        </w:rPr>
        <w:t>您安全</w:t>
      </w:r>
      <w:proofErr w:type="gramEnd"/>
      <w:r w:rsidRPr="00E20FC1">
        <w:rPr>
          <w:rFonts w:ascii="宋体" w:eastAsia="宋体" w:hAnsi="宋体" w:cs="宋体" w:hint="eastAsia"/>
          <w:kern w:val="0"/>
          <w:szCs w:val="21"/>
        </w:rPr>
        <w:t>访问西部利得基金的网站、</w:t>
      </w:r>
      <w:proofErr w:type="gramStart"/>
      <w:r w:rsidRPr="00E20FC1">
        <w:rPr>
          <w:rFonts w:ascii="宋体" w:eastAsia="宋体" w:hAnsi="宋体" w:cs="宋体" w:hint="eastAsia"/>
          <w:kern w:val="0"/>
          <w:szCs w:val="21"/>
        </w:rPr>
        <w:t>微信服务</w:t>
      </w:r>
      <w:proofErr w:type="gramEnd"/>
      <w:r w:rsidRPr="00E20FC1">
        <w:rPr>
          <w:rFonts w:ascii="宋体" w:eastAsia="宋体" w:hAnsi="宋体" w:cs="宋体" w:hint="eastAsia"/>
          <w:kern w:val="0"/>
          <w:szCs w:val="21"/>
        </w:rPr>
        <w:t>号、</w:t>
      </w:r>
      <w:proofErr w:type="gramStart"/>
      <w:r w:rsidRPr="00E20FC1">
        <w:rPr>
          <w:rFonts w:ascii="宋体" w:eastAsia="宋体" w:hAnsi="宋体" w:cs="宋体" w:hint="eastAsia"/>
          <w:kern w:val="0"/>
          <w:szCs w:val="21"/>
        </w:rPr>
        <w:t>微信订阅</w:t>
      </w:r>
      <w:proofErr w:type="gramEnd"/>
      <w:r w:rsidRPr="00E20FC1">
        <w:rPr>
          <w:rFonts w:ascii="宋体" w:eastAsia="宋体" w:hAnsi="宋体" w:cs="宋体" w:hint="eastAsia"/>
          <w:kern w:val="0"/>
          <w:szCs w:val="21"/>
        </w:rPr>
        <w:t>号西部利得等移动设备客户端和使用西部利得基金提供的产品和服务。</w:t>
      </w:r>
    </w:p>
    <w:p w14:paraId="0703FFBC"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三、我们如何保护和存储个人信息</w:t>
      </w:r>
    </w:p>
    <w:p w14:paraId="3F7681F3"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（一）我们保护您个人信息的技术与措施</w:t>
      </w:r>
    </w:p>
    <w:p w14:paraId="40641906"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lastRenderedPageBreak/>
        <w:t>为保障您的信息安全，我们努力采取各种符合业界标准的物理、电子和管理方面的安全措施来保护您的个人信息，防止您的个人信息遭到未经授权的访问、公开披露、使用、修改、损坏或丢失。我们会采取一切合理可行的措施，保护您的个人信息。</w:t>
      </w:r>
    </w:p>
    <w:p w14:paraId="5B20DB89"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1、数据安全技术措施</w:t>
      </w:r>
    </w:p>
    <w:p w14:paraId="1693073D" w14:textId="3A13C9F4"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（1）在您的浏览器与网站之间交换数据时采用了SSL加密保护的HTTPS协议</w:t>
      </w:r>
      <w:r w:rsidR="004D7797">
        <w:rPr>
          <w:rFonts w:ascii="宋体" w:eastAsia="宋体" w:hAnsi="宋体" w:cs="宋体" w:hint="eastAsia"/>
          <w:kern w:val="0"/>
          <w:szCs w:val="21"/>
        </w:rPr>
        <w:t>；</w:t>
      </w:r>
    </w:p>
    <w:p w14:paraId="21897B4A" w14:textId="7BBFCA3E"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（2）使用受信赖的保护机制防止数据中心遭到恶意攻击</w:t>
      </w:r>
      <w:r w:rsidR="004D7797">
        <w:rPr>
          <w:rFonts w:ascii="宋体" w:eastAsia="宋体" w:hAnsi="宋体" w:cs="宋体" w:hint="eastAsia"/>
          <w:kern w:val="0"/>
          <w:szCs w:val="21"/>
        </w:rPr>
        <w:t>；</w:t>
      </w:r>
    </w:p>
    <w:p w14:paraId="324B8E57" w14:textId="38F80D1D"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（3）采用访问控制机制，确保只有授权人员才能访问个人信息</w:t>
      </w:r>
      <w:r w:rsidR="004D7797">
        <w:rPr>
          <w:rFonts w:ascii="宋体" w:eastAsia="宋体" w:hAnsi="宋体" w:cs="宋体" w:hint="eastAsia"/>
          <w:kern w:val="0"/>
          <w:szCs w:val="21"/>
        </w:rPr>
        <w:t>。</w:t>
      </w:r>
    </w:p>
    <w:p w14:paraId="17A06BE3"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2、为保护个人信息采取的其他安全措施</w:t>
      </w:r>
    </w:p>
    <w:p w14:paraId="00579380" w14:textId="1A6D35B6"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（1）举办安全意识培训课程，加强员工对于保护个人信息重要性的认识</w:t>
      </w:r>
      <w:r w:rsidR="004D7797">
        <w:rPr>
          <w:rFonts w:ascii="宋体" w:eastAsia="宋体" w:hAnsi="宋体" w:cs="宋体" w:hint="eastAsia"/>
          <w:kern w:val="0"/>
          <w:szCs w:val="21"/>
        </w:rPr>
        <w:t>；</w:t>
      </w:r>
    </w:p>
    <w:p w14:paraId="3AC2332C" w14:textId="55AC264A"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（2）建立并实施客户信息保密、存储措施等方面的管理措施</w:t>
      </w:r>
      <w:r w:rsidR="004D7797">
        <w:rPr>
          <w:rFonts w:ascii="宋体" w:eastAsia="宋体" w:hAnsi="宋体" w:cs="宋体" w:hint="eastAsia"/>
          <w:kern w:val="0"/>
          <w:szCs w:val="21"/>
        </w:rPr>
        <w:t>；</w:t>
      </w:r>
    </w:p>
    <w:p w14:paraId="4731F621" w14:textId="0C723B70"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（3）设立个人信息保护责任团队</w:t>
      </w:r>
      <w:r w:rsidR="004D7797">
        <w:rPr>
          <w:rFonts w:ascii="宋体" w:eastAsia="宋体" w:hAnsi="宋体" w:cs="宋体" w:hint="eastAsia"/>
          <w:kern w:val="0"/>
          <w:szCs w:val="21"/>
        </w:rPr>
        <w:t>；</w:t>
      </w:r>
    </w:p>
    <w:p w14:paraId="62BC1B5D"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（4）由于互联网存在风险，我们强烈建议您注意保护自己的交易账号，包括设置足够复杂、且与其它网站不同的密码，不使用陌生环境的WIFI，注意辨别钓鱼网站等。</w:t>
      </w:r>
    </w:p>
    <w:p w14:paraId="6572B4A5"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3、安全事件处置</w:t>
      </w:r>
    </w:p>
    <w:p w14:paraId="7C89136D" w14:textId="788CB81A"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（1）我们将尽力确保您发送给我们的信息的安全性</w:t>
      </w:r>
      <w:r w:rsidR="004D7797">
        <w:rPr>
          <w:rFonts w:ascii="宋体" w:eastAsia="宋体" w:hAnsi="宋体" w:cs="宋体" w:hint="eastAsia"/>
          <w:kern w:val="0"/>
          <w:szCs w:val="21"/>
        </w:rPr>
        <w:t>；</w:t>
      </w:r>
    </w:p>
    <w:p w14:paraId="31BB359C" w14:textId="45F16BBD"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2）一旦发生个人信息安全事件，我们将及时将事件相关情况以邮件、电话、推送通知等方式告知您，难以逐一告知时，我们会采取合理、有效的方式发布公告。同时，我们还将按照监管部门要求，主动上报个人信息安全事件的处置情况</w:t>
      </w:r>
      <w:r w:rsidR="004D7797">
        <w:rPr>
          <w:rFonts w:ascii="宋体" w:eastAsia="宋体" w:hAnsi="宋体" w:cs="宋体" w:hint="eastAsia"/>
          <w:kern w:val="0"/>
          <w:szCs w:val="21"/>
        </w:rPr>
        <w:t>；</w:t>
      </w:r>
    </w:p>
    <w:p w14:paraId="760462A2"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（3）如果您对我们的个人信息保护有任何疑问，可以联系我们。如您发现自己的个人信息泄密，请您立即通过客服热线</w:t>
      </w:r>
      <w:r w:rsidRPr="00E20FC1">
        <w:rPr>
          <w:rFonts w:ascii="宋体" w:eastAsia="宋体" w:hAnsi="宋体" w:cs="宋体"/>
          <w:kern w:val="0"/>
          <w:szCs w:val="21"/>
        </w:rPr>
        <w:t>400-700-7818</w:t>
      </w:r>
      <w:r w:rsidRPr="00E20FC1">
        <w:rPr>
          <w:rFonts w:ascii="宋体" w:eastAsia="宋体" w:hAnsi="宋体" w:cs="宋体" w:hint="eastAsia"/>
          <w:kern w:val="0"/>
          <w:szCs w:val="21"/>
        </w:rPr>
        <w:t>联络我们，以便我们采取相应措施。</w:t>
      </w:r>
    </w:p>
    <w:p w14:paraId="2148CD33"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（二）您个人信息的保存</w:t>
      </w:r>
    </w:p>
    <w:p w14:paraId="00F4EA2F" w14:textId="0EADBBC2"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1、我们将在中华人民共和国境内收集的个人信息存储在中华人民共和国境内</w:t>
      </w:r>
      <w:r w:rsidR="004D7797">
        <w:rPr>
          <w:rFonts w:ascii="宋体" w:eastAsia="宋体" w:hAnsi="宋体" w:cs="宋体" w:hint="eastAsia"/>
          <w:kern w:val="0"/>
          <w:szCs w:val="21"/>
        </w:rPr>
        <w:t>；</w:t>
      </w:r>
    </w:p>
    <w:p w14:paraId="05845EED" w14:textId="54C44D57" w:rsidR="00944C12" w:rsidRPr="00E20FC1" w:rsidRDefault="00944C12" w:rsidP="00E20FC1">
      <w:pPr>
        <w:widowControl/>
        <w:spacing w:after="150"/>
        <w:ind w:firstLine="480"/>
        <w:jc w:val="left"/>
        <w:rPr>
          <w:rFonts w:ascii="宋体" w:eastAsia="宋体" w:hAnsi="宋体" w:cs="宋体" w:hint="eastAsia"/>
          <w:kern w:val="0"/>
          <w:szCs w:val="21"/>
        </w:rPr>
      </w:pPr>
      <w:r w:rsidRPr="00E20FC1">
        <w:rPr>
          <w:rFonts w:ascii="宋体" w:eastAsia="宋体" w:hAnsi="宋体" w:cs="宋体" w:hint="eastAsia"/>
          <w:kern w:val="0"/>
          <w:szCs w:val="21"/>
        </w:rPr>
        <w:t>2、如果我们终止服务或运营，我们会在终止服务或运营后对您的个人信息进行删除或匿名化处理。</w:t>
      </w:r>
    </w:p>
    <w:p w14:paraId="423A6837"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四、我们如何使用个人信息</w:t>
      </w:r>
    </w:p>
    <w:p w14:paraId="55BCCFB5"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为了遵守国家法律法规及监管规定，以及向您提供产品和服务及提升服务质量，我们会在以下情形使用您的信息： </w:t>
      </w:r>
    </w:p>
    <w:p w14:paraId="477948C4" w14:textId="79833849"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1、向您提供西部利得基金的各项产品和服务，并维护、改进这些产品和服务</w:t>
      </w:r>
      <w:r w:rsidR="004D7797">
        <w:rPr>
          <w:rFonts w:ascii="宋体" w:eastAsia="宋体" w:hAnsi="宋体" w:cs="宋体" w:hint="eastAsia"/>
          <w:kern w:val="0"/>
          <w:szCs w:val="21"/>
        </w:rPr>
        <w:t>；</w:t>
      </w:r>
    </w:p>
    <w:p w14:paraId="12E96444" w14:textId="1063D856"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2、验证信息的准确性，与第三方进行交叉验证。例如，将您向我们提交的身份信息交与身份验证服务机构进行验证</w:t>
      </w:r>
      <w:r w:rsidR="004D7797">
        <w:rPr>
          <w:rFonts w:ascii="宋体" w:eastAsia="宋体" w:hAnsi="宋体" w:cs="宋体" w:hint="eastAsia"/>
          <w:kern w:val="0"/>
          <w:szCs w:val="21"/>
        </w:rPr>
        <w:t>；</w:t>
      </w:r>
    </w:p>
    <w:p w14:paraId="1EB84F1C" w14:textId="7B2D2AAE"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3、为使您知晓自己使用西部利得基金各项产品和服务的情况或了解西部利得基金的服务，我们会向您发送服务状态的通知及其他商业性电子信息或向您提供与</w:t>
      </w:r>
      <w:proofErr w:type="gramStart"/>
      <w:r w:rsidRPr="00E20FC1">
        <w:rPr>
          <w:rFonts w:ascii="宋体" w:eastAsia="宋体" w:hAnsi="宋体" w:cs="宋体" w:hint="eastAsia"/>
          <w:kern w:val="0"/>
          <w:szCs w:val="21"/>
        </w:rPr>
        <w:t>您相关</w:t>
      </w:r>
      <w:proofErr w:type="gramEnd"/>
      <w:r w:rsidRPr="00E20FC1">
        <w:rPr>
          <w:rFonts w:ascii="宋体" w:eastAsia="宋体" w:hAnsi="宋体" w:cs="宋体" w:hint="eastAsia"/>
          <w:kern w:val="0"/>
          <w:szCs w:val="21"/>
        </w:rPr>
        <w:t>的广告。如您不希望接收该等信息，您可通过短信退订，或按特定产品和服务中的指引或设置要求我们停止为这样的用途使用您的个人信息。为了提升处理效率，降低处理成本，或提</w:t>
      </w:r>
      <w:r w:rsidRPr="00E20FC1">
        <w:rPr>
          <w:rFonts w:ascii="宋体" w:eastAsia="宋体" w:hAnsi="宋体" w:cs="宋体" w:hint="eastAsia"/>
          <w:kern w:val="0"/>
          <w:szCs w:val="21"/>
        </w:rPr>
        <w:lastRenderedPageBreak/>
        <w:t>高处理准确性，我们可能会寻求专业的公司来提供这方面的发送服务，同时我们会要求该公司遵守严格的保密义务及采取有效的保密措施，禁止其将这些信息用于未经您授权的用途</w:t>
      </w:r>
      <w:r w:rsidR="004D7797">
        <w:rPr>
          <w:rFonts w:ascii="宋体" w:eastAsia="宋体" w:hAnsi="宋体" w:cs="宋体" w:hint="eastAsia"/>
          <w:kern w:val="0"/>
          <w:szCs w:val="21"/>
        </w:rPr>
        <w:t>；</w:t>
      </w:r>
    </w:p>
    <w:p w14:paraId="1FBFA6D0" w14:textId="263D1BDA"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4、为提升您的产品和服务体验，或为防范风险，或者为您推荐更优质或更适合的产品和服务，我们会对您的信息进行汇总、统计、分析或加工。为了提升处理效率，降低处理成本，或提高处理准确性，我们可能会寻求专业的公司来提供这方面服务，同时我们会要求该公司遵守严格的保密义务及采取有效的保密措施，禁止其将这些信息用于未经您授权的用途</w:t>
      </w:r>
      <w:r w:rsidR="004D7797">
        <w:rPr>
          <w:rFonts w:ascii="宋体" w:eastAsia="宋体" w:hAnsi="宋体" w:cs="宋体" w:hint="eastAsia"/>
          <w:kern w:val="0"/>
          <w:szCs w:val="21"/>
        </w:rPr>
        <w:t>；</w:t>
      </w:r>
    </w:p>
    <w:p w14:paraId="166F3189" w14:textId="7F1D0A0A"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5、为了安全防范、诈骗监测、反洗钱、投资者适当性等用途，履行资产管理人的相关存档职责，对您的信息进行存档和备份</w:t>
      </w:r>
      <w:r w:rsidR="004D7797">
        <w:rPr>
          <w:rFonts w:ascii="宋体" w:eastAsia="宋体" w:hAnsi="宋体" w:cs="宋体" w:hint="eastAsia"/>
          <w:kern w:val="0"/>
          <w:szCs w:val="21"/>
        </w:rPr>
        <w:t>；</w:t>
      </w:r>
    </w:p>
    <w:p w14:paraId="42CC228C"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6、</w:t>
      </w:r>
      <w:proofErr w:type="gramStart"/>
      <w:r w:rsidRPr="00E20FC1">
        <w:rPr>
          <w:rFonts w:ascii="宋体" w:eastAsia="宋体" w:hAnsi="宋体" w:cs="宋体" w:hint="eastAsia"/>
          <w:kern w:val="0"/>
          <w:szCs w:val="21"/>
        </w:rPr>
        <w:t>经您许可</w:t>
      </w:r>
      <w:proofErr w:type="gramEnd"/>
      <w:r w:rsidRPr="00E20FC1">
        <w:rPr>
          <w:rFonts w:ascii="宋体" w:eastAsia="宋体" w:hAnsi="宋体" w:cs="宋体" w:hint="eastAsia"/>
          <w:kern w:val="0"/>
          <w:szCs w:val="21"/>
        </w:rPr>
        <w:t>的其他用途，但根据相关法律法规及国家标准，在以下情形中，我们可能会依法收集并使用您的个人信息而无需征得您的同意：</w:t>
      </w:r>
    </w:p>
    <w:p w14:paraId="2C561D2B"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1</w:t>
      </w:r>
      <w:r w:rsidR="00B827D5" w:rsidRPr="00E20FC1">
        <w:rPr>
          <w:rFonts w:ascii="宋体" w:eastAsia="宋体" w:hAnsi="宋体" w:cs="宋体" w:hint="eastAsia"/>
          <w:kern w:val="0"/>
          <w:szCs w:val="21"/>
        </w:rPr>
        <w:t>）</w:t>
      </w:r>
      <w:r w:rsidRPr="00E20FC1">
        <w:rPr>
          <w:rFonts w:ascii="宋体" w:eastAsia="宋体" w:hAnsi="宋体" w:cs="宋体" w:hint="eastAsia"/>
          <w:kern w:val="0"/>
          <w:szCs w:val="21"/>
        </w:rPr>
        <w:t>、与国家安全、国防安全直接相关的；</w:t>
      </w:r>
    </w:p>
    <w:p w14:paraId="7EA9B8F5"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2</w:t>
      </w:r>
      <w:r w:rsidR="00B827D5" w:rsidRPr="00E20FC1">
        <w:rPr>
          <w:rFonts w:ascii="宋体" w:eastAsia="宋体" w:hAnsi="宋体" w:cs="宋体" w:hint="eastAsia"/>
          <w:kern w:val="0"/>
          <w:szCs w:val="21"/>
        </w:rPr>
        <w:t>）</w:t>
      </w:r>
      <w:r w:rsidRPr="00E20FC1">
        <w:rPr>
          <w:rFonts w:ascii="宋体" w:eastAsia="宋体" w:hAnsi="宋体" w:cs="宋体" w:hint="eastAsia"/>
          <w:kern w:val="0"/>
          <w:szCs w:val="21"/>
        </w:rPr>
        <w:t>、与公共安全、公共卫生、重大公共利益直接相关的；</w:t>
      </w:r>
    </w:p>
    <w:p w14:paraId="50299400"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3</w:t>
      </w:r>
      <w:r w:rsidR="00B827D5" w:rsidRPr="00E20FC1">
        <w:rPr>
          <w:rFonts w:ascii="宋体" w:eastAsia="宋体" w:hAnsi="宋体" w:cs="宋体" w:hint="eastAsia"/>
          <w:kern w:val="0"/>
          <w:szCs w:val="21"/>
        </w:rPr>
        <w:t>）</w:t>
      </w:r>
      <w:r w:rsidRPr="00E20FC1">
        <w:rPr>
          <w:rFonts w:ascii="宋体" w:eastAsia="宋体" w:hAnsi="宋体" w:cs="宋体" w:hint="eastAsia"/>
          <w:kern w:val="0"/>
          <w:szCs w:val="21"/>
        </w:rPr>
        <w:t>、与犯罪侦查、起诉、审判和判决执行等直接相关的；</w:t>
      </w:r>
    </w:p>
    <w:p w14:paraId="661FADB9"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4</w:t>
      </w:r>
      <w:r w:rsidR="00B827D5" w:rsidRPr="00E20FC1">
        <w:rPr>
          <w:rFonts w:ascii="宋体" w:eastAsia="宋体" w:hAnsi="宋体" w:cs="宋体" w:hint="eastAsia"/>
          <w:kern w:val="0"/>
          <w:szCs w:val="21"/>
        </w:rPr>
        <w:t>）</w:t>
      </w:r>
      <w:r w:rsidRPr="00E20FC1">
        <w:rPr>
          <w:rFonts w:ascii="宋体" w:eastAsia="宋体" w:hAnsi="宋体" w:cs="宋体" w:hint="eastAsia"/>
          <w:kern w:val="0"/>
          <w:szCs w:val="21"/>
        </w:rPr>
        <w:t>、出于维护您或他人的生命、财产等重大合法权益但又很难得到您本人同意的；</w:t>
      </w:r>
    </w:p>
    <w:p w14:paraId="6858775C"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5</w:t>
      </w:r>
      <w:r w:rsidR="00B827D5" w:rsidRPr="00E20FC1">
        <w:rPr>
          <w:rFonts w:ascii="宋体" w:eastAsia="宋体" w:hAnsi="宋体" w:cs="宋体" w:hint="eastAsia"/>
          <w:kern w:val="0"/>
          <w:szCs w:val="21"/>
        </w:rPr>
        <w:t>）</w:t>
      </w:r>
      <w:r w:rsidRPr="00E20FC1">
        <w:rPr>
          <w:rFonts w:ascii="宋体" w:eastAsia="宋体" w:hAnsi="宋体" w:cs="宋体" w:hint="eastAsia"/>
          <w:kern w:val="0"/>
          <w:szCs w:val="21"/>
        </w:rPr>
        <w:t>、所收集的个人信息是您自行向社会公众公开的；</w:t>
      </w:r>
    </w:p>
    <w:p w14:paraId="24E7E681"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6</w:t>
      </w:r>
      <w:r w:rsidR="00B827D5" w:rsidRPr="00E20FC1">
        <w:rPr>
          <w:rFonts w:ascii="宋体" w:eastAsia="宋体" w:hAnsi="宋体" w:cs="宋体" w:hint="eastAsia"/>
          <w:kern w:val="0"/>
          <w:szCs w:val="21"/>
        </w:rPr>
        <w:t>）</w:t>
      </w:r>
      <w:r w:rsidRPr="00E20FC1">
        <w:rPr>
          <w:rFonts w:ascii="宋体" w:eastAsia="宋体" w:hAnsi="宋体" w:cs="宋体" w:hint="eastAsia"/>
          <w:kern w:val="0"/>
          <w:szCs w:val="21"/>
        </w:rPr>
        <w:t>、从合法公开披露的信息中收集个人信息，例如：合法的新闻报道、政府信息公开等渠道；</w:t>
      </w:r>
    </w:p>
    <w:p w14:paraId="6F82B3C9"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7</w:t>
      </w:r>
      <w:r w:rsidR="00B827D5" w:rsidRPr="00E20FC1">
        <w:rPr>
          <w:rFonts w:ascii="宋体" w:eastAsia="宋体" w:hAnsi="宋体" w:cs="宋体" w:hint="eastAsia"/>
          <w:kern w:val="0"/>
          <w:szCs w:val="21"/>
        </w:rPr>
        <w:t>）</w:t>
      </w:r>
      <w:r w:rsidRPr="00E20FC1">
        <w:rPr>
          <w:rFonts w:ascii="宋体" w:eastAsia="宋体" w:hAnsi="宋体" w:cs="宋体" w:hint="eastAsia"/>
          <w:kern w:val="0"/>
          <w:szCs w:val="21"/>
        </w:rPr>
        <w:t>、根据您的要求签订和履行合同所必需的；</w:t>
      </w:r>
    </w:p>
    <w:p w14:paraId="04380675"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8</w:t>
      </w:r>
      <w:r w:rsidR="00B827D5" w:rsidRPr="00E20FC1">
        <w:rPr>
          <w:rFonts w:ascii="宋体" w:eastAsia="宋体" w:hAnsi="宋体" w:cs="宋体" w:hint="eastAsia"/>
          <w:kern w:val="0"/>
          <w:szCs w:val="21"/>
        </w:rPr>
        <w:t>）</w:t>
      </w:r>
      <w:r w:rsidRPr="00E20FC1">
        <w:rPr>
          <w:rFonts w:ascii="宋体" w:eastAsia="宋体" w:hAnsi="宋体" w:cs="宋体" w:hint="eastAsia"/>
          <w:kern w:val="0"/>
          <w:szCs w:val="21"/>
        </w:rPr>
        <w:t>、用于维护所提供的服务的安全稳定运行所必需的，例如：发现、处置产品或服务的故障；</w:t>
      </w:r>
    </w:p>
    <w:p w14:paraId="170D22DC" w14:textId="09D7F40D" w:rsidR="00944C12" w:rsidRPr="00E20FC1" w:rsidRDefault="00944C12" w:rsidP="00E20FC1">
      <w:pPr>
        <w:widowControl/>
        <w:spacing w:after="150"/>
        <w:ind w:firstLineChars="200" w:firstLine="420"/>
        <w:jc w:val="left"/>
        <w:rPr>
          <w:rFonts w:ascii="宋体" w:eastAsia="宋体" w:hAnsi="宋体" w:cs="宋体" w:hint="eastAsia"/>
          <w:kern w:val="0"/>
          <w:szCs w:val="21"/>
        </w:rPr>
      </w:pPr>
      <w:r w:rsidRPr="00E20FC1">
        <w:rPr>
          <w:rFonts w:ascii="宋体" w:eastAsia="宋体" w:hAnsi="宋体" w:cs="宋体" w:hint="eastAsia"/>
          <w:kern w:val="0"/>
          <w:szCs w:val="21"/>
        </w:rPr>
        <w:t>9</w:t>
      </w:r>
      <w:r w:rsidR="00B827D5" w:rsidRPr="00E20FC1">
        <w:rPr>
          <w:rFonts w:ascii="宋体" w:eastAsia="宋体" w:hAnsi="宋体" w:cs="宋体" w:hint="eastAsia"/>
          <w:kern w:val="0"/>
          <w:szCs w:val="21"/>
        </w:rPr>
        <w:t>）</w:t>
      </w:r>
      <w:r w:rsidRPr="00E20FC1">
        <w:rPr>
          <w:rFonts w:ascii="宋体" w:eastAsia="宋体" w:hAnsi="宋体" w:cs="宋体" w:hint="eastAsia"/>
          <w:kern w:val="0"/>
          <w:szCs w:val="21"/>
        </w:rPr>
        <w:t>、与我们履行法律法规规定的义务相关的。</w:t>
      </w:r>
    </w:p>
    <w:p w14:paraId="6DFF16C7"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五、我们如何分享个人信息</w:t>
      </w:r>
    </w:p>
    <w:p w14:paraId="6E19CDB8"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1、我们不会与西部利得基金以外的任何公司、组织和个人共享您的个人信息，但以下情况除外：</w:t>
      </w:r>
    </w:p>
    <w:p w14:paraId="6EF60EBE"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（1）事先获得</w:t>
      </w:r>
      <w:proofErr w:type="gramStart"/>
      <w:r w:rsidRPr="00E20FC1">
        <w:rPr>
          <w:rFonts w:ascii="宋体" w:eastAsia="宋体" w:hAnsi="宋体" w:cs="宋体" w:hint="eastAsia"/>
          <w:kern w:val="0"/>
          <w:szCs w:val="21"/>
        </w:rPr>
        <w:t>您明确</w:t>
      </w:r>
      <w:proofErr w:type="gramEnd"/>
      <w:r w:rsidRPr="00E20FC1">
        <w:rPr>
          <w:rFonts w:ascii="宋体" w:eastAsia="宋体" w:hAnsi="宋体" w:cs="宋体" w:hint="eastAsia"/>
          <w:kern w:val="0"/>
          <w:szCs w:val="21"/>
        </w:rPr>
        <w:t>的同意或授权；</w:t>
      </w:r>
    </w:p>
    <w:p w14:paraId="70A07573"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（2）根据适用的法律法规、法律程序、监管机关的要求、强制性的行政或司法要求所必须的情况下进行提供；</w:t>
      </w:r>
    </w:p>
    <w:p w14:paraId="56C6A24E"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（3）为落实反洗钱、涉税信息尽职调查等情况下向有权机关或合作伙伴提供；</w:t>
      </w:r>
    </w:p>
    <w:p w14:paraId="1D4D68F9"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w:t>
      </w:r>
      <w:r w:rsidRPr="00E20FC1">
        <w:rPr>
          <w:rFonts w:ascii="宋体" w:eastAsia="宋体" w:hAnsi="宋体" w:cs="宋体"/>
          <w:kern w:val="0"/>
          <w:szCs w:val="21"/>
        </w:rPr>
        <w:t>4</w:t>
      </w:r>
      <w:r w:rsidRPr="00E20FC1">
        <w:rPr>
          <w:rFonts w:ascii="宋体" w:eastAsia="宋体" w:hAnsi="宋体" w:cs="宋体" w:hint="eastAsia"/>
          <w:kern w:val="0"/>
          <w:szCs w:val="21"/>
        </w:rPr>
        <w:t>）在法律法规允许的范围内，为维护西部利得基金、西部利得基金的关联方或合作伙伴、或其他西部利得基金用户或社会公众利益、财产或安全免遭损害而有必要提供；</w:t>
      </w:r>
    </w:p>
    <w:p w14:paraId="3DC0DBBE"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w:t>
      </w:r>
      <w:r w:rsidRPr="00E20FC1">
        <w:rPr>
          <w:rFonts w:ascii="宋体" w:eastAsia="宋体" w:hAnsi="宋体" w:cs="宋体"/>
          <w:kern w:val="0"/>
          <w:szCs w:val="21"/>
        </w:rPr>
        <w:t>5</w:t>
      </w:r>
      <w:r w:rsidRPr="00E20FC1">
        <w:rPr>
          <w:rFonts w:ascii="宋体" w:eastAsia="宋体" w:hAnsi="宋体" w:cs="宋体" w:hint="eastAsia"/>
          <w:kern w:val="0"/>
          <w:szCs w:val="21"/>
        </w:rPr>
        <w:t>）只有共享您的信息，才能实现我们的产品与/或服务的核心功能或提供您需要的服务；</w:t>
      </w:r>
    </w:p>
    <w:p w14:paraId="2ABAE636"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w:t>
      </w:r>
      <w:r w:rsidRPr="00E20FC1">
        <w:rPr>
          <w:rFonts w:ascii="宋体" w:eastAsia="宋体" w:hAnsi="宋体" w:cs="宋体"/>
          <w:kern w:val="0"/>
          <w:szCs w:val="21"/>
        </w:rPr>
        <w:t>6</w:t>
      </w:r>
      <w:r w:rsidRPr="00E20FC1">
        <w:rPr>
          <w:rFonts w:ascii="宋体" w:eastAsia="宋体" w:hAnsi="宋体" w:cs="宋体" w:hint="eastAsia"/>
          <w:kern w:val="0"/>
          <w:szCs w:val="21"/>
        </w:rPr>
        <w:t>）</w:t>
      </w:r>
      <w:proofErr w:type="gramStart"/>
      <w:r w:rsidRPr="00E20FC1">
        <w:rPr>
          <w:rFonts w:ascii="宋体" w:eastAsia="宋体" w:hAnsi="宋体" w:cs="宋体" w:hint="eastAsia"/>
          <w:kern w:val="0"/>
          <w:szCs w:val="21"/>
        </w:rPr>
        <w:t>应您需求</w:t>
      </w:r>
      <w:proofErr w:type="gramEnd"/>
      <w:r w:rsidRPr="00E20FC1">
        <w:rPr>
          <w:rFonts w:ascii="宋体" w:eastAsia="宋体" w:hAnsi="宋体" w:cs="宋体" w:hint="eastAsia"/>
          <w:kern w:val="0"/>
          <w:szCs w:val="21"/>
        </w:rPr>
        <w:t>为您处理您与他人的纠纷或争议；</w:t>
      </w:r>
    </w:p>
    <w:p w14:paraId="5F1E6574"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lastRenderedPageBreak/>
        <w:t>（</w:t>
      </w:r>
      <w:r w:rsidRPr="00E20FC1">
        <w:rPr>
          <w:rFonts w:ascii="宋体" w:eastAsia="宋体" w:hAnsi="宋体" w:cs="宋体"/>
          <w:kern w:val="0"/>
          <w:szCs w:val="21"/>
        </w:rPr>
        <w:t>7</w:t>
      </w:r>
      <w:r w:rsidRPr="00E20FC1">
        <w:rPr>
          <w:rFonts w:ascii="宋体" w:eastAsia="宋体" w:hAnsi="宋体" w:cs="宋体" w:hint="eastAsia"/>
          <w:kern w:val="0"/>
          <w:szCs w:val="21"/>
        </w:rPr>
        <w:t>）符合与</w:t>
      </w:r>
      <w:proofErr w:type="gramStart"/>
      <w:r w:rsidRPr="00E20FC1">
        <w:rPr>
          <w:rFonts w:ascii="宋体" w:eastAsia="宋体" w:hAnsi="宋体" w:cs="宋体" w:hint="eastAsia"/>
          <w:kern w:val="0"/>
          <w:szCs w:val="21"/>
        </w:rPr>
        <w:t>您签署</w:t>
      </w:r>
      <w:proofErr w:type="gramEnd"/>
      <w:r w:rsidRPr="00E20FC1">
        <w:rPr>
          <w:rFonts w:ascii="宋体" w:eastAsia="宋体" w:hAnsi="宋体" w:cs="宋体" w:hint="eastAsia"/>
          <w:kern w:val="0"/>
          <w:szCs w:val="21"/>
        </w:rPr>
        <w:t>的相关协议（包括</w:t>
      </w:r>
      <w:proofErr w:type="gramStart"/>
      <w:r w:rsidRPr="00E20FC1">
        <w:rPr>
          <w:rFonts w:ascii="宋体" w:eastAsia="宋体" w:hAnsi="宋体" w:cs="宋体" w:hint="eastAsia"/>
          <w:kern w:val="0"/>
          <w:szCs w:val="21"/>
        </w:rPr>
        <w:t>在线签署</w:t>
      </w:r>
      <w:proofErr w:type="gramEnd"/>
      <w:r w:rsidRPr="00E20FC1">
        <w:rPr>
          <w:rFonts w:ascii="宋体" w:eastAsia="宋体" w:hAnsi="宋体" w:cs="宋体" w:hint="eastAsia"/>
          <w:kern w:val="0"/>
          <w:szCs w:val="21"/>
        </w:rPr>
        <w:t>的电子协议以及相应的平台规则）或其他的法律文件约定所提供；</w:t>
      </w:r>
    </w:p>
    <w:p w14:paraId="2C270A0E"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w:t>
      </w:r>
      <w:r w:rsidRPr="00E20FC1">
        <w:rPr>
          <w:rFonts w:ascii="宋体" w:eastAsia="宋体" w:hAnsi="宋体" w:cs="宋体"/>
          <w:kern w:val="0"/>
          <w:szCs w:val="21"/>
        </w:rPr>
        <w:t>8</w:t>
      </w:r>
      <w:r w:rsidRPr="00E20FC1">
        <w:rPr>
          <w:rFonts w:ascii="宋体" w:eastAsia="宋体" w:hAnsi="宋体" w:cs="宋体" w:hint="eastAsia"/>
          <w:kern w:val="0"/>
          <w:szCs w:val="21"/>
        </w:rPr>
        <w:t>）基于学术研究而使用；</w:t>
      </w:r>
    </w:p>
    <w:p w14:paraId="70B978AD"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w:t>
      </w:r>
      <w:r w:rsidRPr="00E20FC1">
        <w:rPr>
          <w:rFonts w:ascii="宋体" w:eastAsia="宋体" w:hAnsi="宋体" w:cs="宋体"/>
          <w:kern w:val="0"/>
          <w:szCs w:val="21"/>
        </w:rPr>
        <w:t>9</w:t>
      </w:r>
      <w:r w:rsidRPr="00E20FC1">
        <w:rPr>
          <w:rFonts w:ascii="宋体" w:eastAsia="宋体" w:hAnsi="宋体" w:cs="宋体" w:hint="eastAsia"/>
          <w:kern w:val="0"/>
          <w:szCs w:val="21"/>
        </w:rPr>
        <w:t>）基于符合法律法规的社会公共利益而使用。</w:t>
      </w:r>
    </w:p>
    <w:p w14:paraId="16576A87"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2、我们可能会将您的个人信息在西部利得基金内共享、存储和使用，且受本隐私政策中所声明目的的约束，包括但不限于根据要求向监管部门报送统计信息、基于西部利得风险管理需要、投资者适当性管理、反洗钱、反欺诈、非居民金融账户涉税信息、合格投资者以及向您提供服务等目的，可能在西部利得内部共享您的身份信息、账户信息、风险测评信息、交易信息和联系方式等个人信息。在西部利得基金内共享并使用时，任何超出本隐私政策规定范围分享或使用，均将再次征求您的授权同意。</w:t>
      </w:r>
    </w:p>
    <w:p w14:paraId="329E8340"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3、我们可能会向合作伙伴等第三方共享您的交易、账户及设备信息，以保障为您提供的服务顺利完成。但我们仅会出于合法、正当、必要、特定、明确的目的共享您的个人信息，并且只会共享必要的个人信息。我们的合作伙伴无权将共享的个人信息用于任何其他用途。我们的合作伙伴包括以下类型：</w:t>
      </w:r>
    </w:p>
    <w:p w14:paraId="061E0FA9"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1）提供技术、咨询服务的供应商。这些机构包括为我们提供基础设施技术服务、数据处理、和客户服务等的机构。但我们要求这些服务提供商只能出于为我们提供服务的目的使用您的信息，而不得出于其自身利益使用您的信息；</w:t>
      </w:r>
    </w:p>
    <w:p w14:paraId="4A4B7EF7"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（2）合作机构，这些机构</w:t>
      </w:r>
      <w:r w:rsidR="00FF25BA" w:rsidRPr="00E20FC1">
        <w:rPr>
          <w:rFonts w:ascii="宋体" w:eastAsia="宋体" w:hAnsi="宋体" w:cs="宋体" w:hint="eastAsia"/>
          <w:kern w:val="0"/>
          <w:szCs w:val="21"/>
        </w:rPr>
        <w:t>可以与我们联合研发或提供金融产品。我们仅会处于合法、正当、必要</w:t>
      </w:r>
      <w:r w:rsidRPr="00E20FC1">
        <w:rPr>
          <w:rFonts w:ascii="宋体" w:eastAsia="宋体" w:hAnsi="宋体" w:cs="宋体" w:hint="eastAsia"/>
          <w:kern w:val="0"/>
          <w:szCs w:val="21"/>
        </w:rPr>
        <w:t>、特定、明确的目的共享您的个人信息，并且只会共享提供服务所必要的个人信息。除非您同意将这些信息用于其他用途，否则这些机构不得将此类信息用于西部利得基金相关产品之外的其他目的；</w:t>
      </w:r>
    </w:p>
    <w:p w14:paraId="4D52A8E4"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（3） 为了依法合</w:t>
      </w:r>
      <w:proofErr w:type="gramStart"/>
      <w:r w:rsidRPr="00E20FC1">
        <w:rPr>
          <w:rFonts w:ascii="宋体" w:eastAsia="宋体" w:hAnsi="宋体" w:cs="宋体" w:hint="eastAsia"/>
          <w:kern w:val="0"/>
          <w:szCs w:val="21"/>
        </w:rPr>
        <w:t>规</w:t>
      </w:r>
      <w:proofErr w:type="gramEnd"/>
      <w:r w:rsidRPr="00E20FC1">
        <w:rPr>
          <w:rFonts w:ascii="宋体" w:eastAsia="宋体" w:hAnsi="宋体" w:cs="宋体" w:hint="eastAsia"/>
          <w:kern w:val="0"/>
          <w:szCs w:val="21"/>
        </w:rPr>
        <w:t>开展业务并评估我们的财务与风险能力，向我们聘请的审计、法律等外部专业顾问披露您的个人信息，并要求其按照相关法律规定和监管要求处理您的信息；</w:t>
      </w:r>
    </w:p>
    <w:p w14:paraId="77260087"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4）当您与他人因使用西部利得服务发生争议时，为了保护您及他人的合法权益，我们可能会将您的姓名及有效证件号码、联系方式和与争议相关的信息提供给监管机关或您与他人协议约定的其他争议解决机构，以便及时解决纠纷，但法律法规明确禁止提供的除外；</w:t>
      </w:r>
    </w:p>
    <w:p w14:paraId="07EF22BF" w14:textId="2A712AA9"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（5）为遵守适用的法律法规、诉讼目的或者行政机关、司法机构依法提出的要求而披露您的个人信息。如果我们确定</w:t>
      </w:r>
      <w:proofErr w:type="gramStart"/>
      <w:r w:rsidRPr="00E20FC1">
        <w:rPr>
          <w:rFonts w:ascii="宋体" w:eastAsia="宋体" w:hAnsi="宋体" w:cs="宋体" w:hint="eastAsia"/>
          <w:kern w:val="0"/>
          <w:szCs w:val="21"/>
        </w:rPr>
        <w:t>您出现</w:t>
      </w:r>
      <w:proofErr w:type="gramEnd"/>
      <w:r w:rsidRPr="00E20FC1">
        <w:rPr>
          <w:rFonts w:ascii="宋体" w:eastAsia="宋体" w:hAnsi="宋体" w:cs="宋体" w:hint="eastAsia"/>
          <w:kern w:val="0"/>
          <w:szCs w:val="21"/>
        </w:rPr>
        <w:t>违反适用的法律法规的情况，或为保护我们及我们关联方或其他用户或公众的权利、财产或安全免遭损害，我们也可能披露关于您的信息，包括相关违规行为以及我们已对</w:t>
      </w:r>
      <w:proofErr w:type="gramStart"/>
      <w:r w:rsidRPr="00E20FC1">
        <w:rPr>
          <w:rFonts w:ascii="宋体" w:eastAsia="宋体" w:hAnsi="宋体" w:cs="宋体" w:hint="eastAsia"/>
          <w:kern w:val="0"/>
          <w:szCs w:val="21"/>
        </w:rPr>
        <w:t>您采取</w:t>
      </w:r>
      <w:proofErr w:type="gramEnd"/>
      <w:r w:rsidRPr="00E20FC1">
        <w:rPr>
          <w:rFonts w:ascii="宋体" w:eastAsia="宋体" w:hAnsi="宋体" w:cs="宋体" w:hint="eastAsia"/>
          <w:kern w:val="0"/>
          <w:szCs w:val="21"/>
        </w:rPr>
        <w:t>的措施</w:t>
      </w:r>
      <w:r w:rsidR="00120010">
        <w:rPr>
          <w:rFonts w:ascii="宋体" w:eastAsia="宋体" w:hAnsi="宋体" w:cs="宋体" w:hint="eastAsia"/>
          <w:kern w:val="0"/>
          <w:szCs w:val="21"/>
        </w:rPr>
        <w:t>；</w:t>
      </w:r>
    </w:p>
    <w:p w14:paraId="7C14BBD8"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 xml:space="preserve"> （6）</w:t>
      </w:r>
      <w:proofErr w:type="gramStart"/>
      <w:r w:rsidRPr="00E20FC1">
        <w:rPr>
          <w:rFonts w:ascii="宋体" w:eastAsia="宋体" w:hAnsi="宋体" w:cs="宋体" w:hint="eastAsia"/>
          <w:kern w:val="0"/>
          <w:szCs w:val="21"/>
        </w:rPr>
        <w:t>其他经您事先</w:t>
      </w:r>
      <w:proofErr w:type="gramEnd"/>
      <w:r w:rsidRPr="00E20FC1">
        <w:rPr>
          <w:rFonts w:ascii="宋体" w:eastAsia="宋体" w:hAnsi="宋体" w:cs="宋体" w:hint="eastAsia"/>
          <w:kern w:val="0"/>
          <w:szCs w:val="21"/>
        </w:rPr>
        <w:t>授权同意的情形。</w:t>
      </w:r>
    </w:p>
    <w:p w14:paraId="42775218"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4、对我们与之共享个人信息的公司、组织和个人，我们要求他们按照我们的说明、本隐私政策以及其他任何相关的保密和安全措施来处理个人信息。在个人敏感数据使用上，从而更好地保护用户数据。</w:t>
      </w:r>
    </w:p>
    <w:p w14:paraId="536CAC36" w14:textId="51C317F1" w:rsidR="00944C12" w:rsidRPr="00E20FC1" w:rsidRDefault="00944C12" w:rsidP="00E20FC1">
      <w:pPr>
        <w:widowControl/>
        <w:spacing w:after="150"/>
        <w:ind w:firstLine="480"/>
        <w:jc w:val="left"/>
        <w:rPr>
          <w:rFonts w:ascii="宋体" w:eastAsia="宋体" w:hAnsi="宋体" w:cs="宋体" w:hint="eastAsia"/>
          <w:kern w:val="0"/>
          <w:szCs w:val="21"/>
        </w:rPr>
      </w:pPr>
      <w:r w:rsidRPr="00E20FC1">
        <w:rPr>
          <w:rFonts w:ascii="宋体" w:eastAsia="宋体" w:hAnsi="宋体" w:cs="宋体" w:hint="eastAsia"/>
          <w:kern w:val="0"/>
          <w:szCs w:val="21"/>
        </w:rPr>
        <w:t>5、为了遵守法律、执行或适用我们的使用条件和其他协议，或者为了保护西部利得基金、您或其他西部利得基金客户的权利及其财产或安全，比如为防止欺诈等违法活动和</w:t>
      </w:r>
      <w:r w:rsidRPr="00E20FC1">
        <w:rPr>
          <w:rFonts w:ascii="宋体" w:eastAsia="宋体" w:hAnsi="宋体" w:cs="宋体" w:hint="eastAsia"/>
          <w:kern w:val="0"/>
          <w:szCs w:val="21"/>
        </w:rPr>
        <w:lastRenderedPageBreak/>
        <w:t>减少信用风险，我们可能会与其他公司和组织</w:t>
      </w:r>
      <w:proofErr w:type="gramStart"/>
      <w:r w:rsidRPr="00E20FC1">
        <w:rPr>
          <w:rFonts w:ascii="宋体" w:eastAsia="宋体" w:hAnsi="宋体" w:cs="宋体" w:hint="eastAsia"/>
          <w:kern w:val="0"/>
          <w:szCs w:val="21"/>
        </w:rPr>
        <w:t>交换您</w:t>
      </w:r>
      <w:proofErr w:type="gramEnd"/>
      <w:r w:rsidRPr="00E20FC1">
        <w:rPr>
          <w:rFonts w:ascii="宋体" w:eastAsia="宋体" w:hAnsi="宋体" w:cs="宋体" w:hint="eastAsia"/>
          <w:kern w:val="0"/>
          <w:szCs w:val="21"/>
        </w:rPr>
        <w:t>的个人、信息及活动信息。不过,这不代表我们会违反本隐私政策中所作的承诺而为获利目的出售、出租、共享或以其它方式披露个人信息。</w:t>
      </w:r>
    </w:p>
    <w:p w14:paraId="0B176FDC"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六、您访问和控制自己的个人信息</w:t>
      </w:r>
    </w:p>
    <w:p w14:paraId="1D2AEF0A" w14:textId="576D9B31"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1、我们将采取适当的技术手段，保障您可以查询、更新和</w:t>
      </w:r>
      <w:proofErr w:type="gramStart"/>
      <w:r w:rsidRPr="00E20FC1">
        <w:rPr>
          <w:rFonts w:ascii="宋体" w:eastAsia="宋体" w:hAnsi="宋体" w:cs="宋体" w:hint="eastAsia"/>
          <w:kern w:val="0"/>
          <w:szCs w:val="21"/>
        </w:rPr>
        <w:t>更正您</w:t>
      </w:r>
      <w:proofErr w:type="gramEnd"/>
      <w:r w:rsidRPr="00E20FC1">
        <w:rPr>
          <w:rFonts w:ascii="宋体" w:eastAsia="宋体" w:hAnsi="宋体" w:cs="宋体" w:hint="eastAsia"/>
          <w:kern w:val="0"/>
          <w:szCs w:val="21"/>
        </w:rPr>
        <w:t>的注册信息或使用我们产品和服务时向我们提供的其他个人信息。例如您可登录西部利得网上交易系统等</w:t>
      </w:r>
      <w:proofErr w:type="gramStart"/>
      <w:r w:rsidRPr="00E20FC1">
        <w:rPr>
          <w:rFonts w:ascii="宋体" w:eastAsia="宋体" w:hAnsi="宋体" w:cs="宋体" w:hint="eastAsia"/>
          <w:kern w:val="0"/>
          <w:szCs w:val="21"/>
        </w:rPr>
        <w:t>查询您</w:t>
      </w:r>
      <w:proofErr w:type="gramEnd"/>
      <w:r w:rsidRPr="00E20FC1">
        <w:rPr>
          <w:rFonts w:ascii="宋体" w:eastAsia="宋体" w:hAnsi="宋体" w:cs="宋体" w:hint="eastAsia"/>
          <w:kern w:val="0"/>
          <w:szCs w:val="21"/>
        </w:rPr>
        <w:t>的身份信息、账户信息、修改个人资料，进行相关安全设置</w:t>
      </w:r>
      <w:r w:rsidR="00120010">
        <w:rPr>
          <w:rFonts w:ascii="宋体" w:eastAsia="宋体" w:hAnsi="宋体" w:cs="宋体" w:hint="eastAsia"/>
          <w:kern w:val="0"/>
          <w:szCs w:val="21"/>
        </w:rPr>
        <w:t>；</w:t>
      </w:r>
    </w:p>
    <w:p w14:paraId="13211B3E" w14:textId="2977E023"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2、如您发现我们采集、储存的您的个人信息有错误的，您可以联系我们的客</w:t>
      </w:r>
      <w:proofErr w:type="gramStart"/>
      <w:r w:rsidRPr="00E20FC1">
        <w:rPr>
          <w:rFonts w:ascii="宋体" w:eastAsia="宋体" w:hAnsi="宋体" w:cs="宋体" w:hint="eastAsia"/>
          <w:kern w:val="0"/>
          <w:szCs w:val="21"/>
        </w:rPr>
        <w:t>服电话</w:t>
      </w:r>
      <w:proofErr w:type="gramEnd"/>
      <w:r w:rsidRPr="00E20FC1">
        <w:rPr>
          <w:rFonts w:ascii="宋体" w:eastAsia="宋体" w:hAnsi="宋体" w:cs="宋体"/>
          <w:kern w:val="0"/>
          <w:szCs w:val="21"/>
        </w:rPr>
        <w:t>400-700-7818</w:t>
      </w:r>
      <w:r w:rsidRPr="00E20FC1">
        <w:rPr>
          <w:rFonts w:ascii="宋体" w:eastAsia="宋体" w:hAnsi="宋体" w:cs="宋体" w:hint="eastAsia"/>
          <w:kern w:val="0"/>
          <w:szCs w:val="21"/>
        </w:rPr>
        <w:t>要求更正或通过西部利得直销渠道（直销柜台、官方网上交易、公众号“西部利得基金”）提交申请</w:t>
      </w:r>
      <w:r w:rsidR="00120010">
        <w:rPr>
          <w:rFonts w:ascii="宋体" w:eastAsia="宋体" w:hAnsi="宋体" w:cs="宋体" w:hint="eastAsia"/>
          <w:kern w:val="0"/>
          <w:szCs w:val="21"/>
        </w:rPr>
        <w:t>；</w:t>
      </w:r>
    </w:p>
    <w:p w14:paraId="781ECD5F" w14:textId="4AECC8FF"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3、为保障安全，您可能需要提供书面请求，或以其他方式证明您的身份，然后我们再处理您的请求</w:t>
      </w:r>
      <w:r w:rsidR="00120010">
        <w:rPr>
          <w:rFonts w:ascii="宋体" w:eastAsia="宋体" w:hAnsi="宋体" w:cs="宋体" w:hint="eastAsia"/>
          <w:kern w:val="0"/>
          <w:szCs w:val="21"/>
        </w:rPr>
        <w:t>；</w:t>
      </w:r>
    </w:p>
    <w:p w14:paraId="50B9AA06"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4、尽管有上述约定，但在以下情形中，按照法律法规或监管政策要求，我们将无法</w:t>
      </w:r>
      <w:proofErr w:type="gramStart"/>
      <w:r w:rsidRPr="00E20FC1">
        <w:rPr>
          <w:rFonts w:ascii="宋体" w:eastAsia="宋体" w:hAnsi="宋体" w:cs="宋体" w:hint="eastAsia"/>
          <w:kern w:val="0"/>
          <w:szCs w:val="21"/>
        </w:rPr>
        <w:t>响应您</w:t>
      </w:r>
      <w:proofErr w:type="gramEnd"/>
      <w:r w:rsidRPr="00E20FC1">
        <w:rPr>
          <w:rFonts w:ascii="宋体" w:eastAsia="宋体" w:hAnsi="宋体" w:cs="宋体" w:hint="eastAsia"/>
          <w:kern w:val="0"/>
          <w:szCs w:val="21"/>
        </w:rPr>
        <w:t>的请求：</w:t>
      </w:r>
    </w:p>
    <w:p w14:paraId="7DBC9366"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（1）与国家安全、国防安全有关的；</w:t>
      </w:r>
    </w:p>
    <w:p w14:paraId="466FAD7C"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（2）与公共安全、重大公共利益有关的；</w:t>
      </w:r>
    </w:p>
    <w:p w14:paraId="455F4A95"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（3）与犯罪侦查、起诉和审判等有关的；</w:t>
      </w:r>
    </w:p>
    <w:p w14:paraId="73BD1C7A"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（4）有充分证据表明</w:t>
      </w:r>
      <w:proofErr w:type="gramStart"/>
      <w:r w:rsidRPr="00E20FC1">
        <w:rPr>
          <w:rFonts w:ascii="宋体" w:eastAsia="宋体" w:hAnsi="宋体" w:cs="宋体" w:hint="eastAsia"/>
          <w:kern w:val="0"/>
          <w:szCs w:val="21"/>
        </w:rPr>
        <w:t>您存在</w:t>
      </w:r>
      <w:proofErr w:type="gramEnd"/>
      <w:r w:rsidRPr="00E20FC1">
        <w:rPr>
          <w:rFonts w:ascii="宋体" w:eastAsia="宋体" w:hAnsi="宋体" w:cs="宋体" w:hint="eastAsia"/>
          <w:kern w:val="0"/>
          <w:szCs w:val="21"/>
        </w:rPr>
        <w:t>主观恶意或滥用权利的；</w:t>
      </w:r>
    </w:p>
    <w:p w14:paraId="7C074268" w14:textId="226A2701" w:rsidR="00944C12" w:rsidRPr="00E20FC1" w:rsidRDefault="00944C12" w:rsidP="00E20FC1">
      <w:pPr>
        <w:widowControl/>
        <w:spacing w:after="150"/>
        <w:ind w:firstLine="480"/>
        <w:jc w:val="left"/>
        <w:rPr>
          <w:rFonts w:ascii="宋体" w:eastAsia="宋体" w:hAnsi="宋体" w:cs="宋体" w:hint="eastAsia"/>
          <w:kern w:val="0"/>
          <w:szCs w:val="21"/>
        </w:rPr>
      </w:pPr>
      <w:r w:rsidRPr="00E20FC1">
        <w:rPr>
          <w:rFonts w:ascii="宋体" w:eastAsia="宋体" w:hAnsi="宋体" w:cs="宋体" w:hint="eastAsia"/>
          <w:kern w:val="0"/>
          <w:szCs w:val="21"/>
        </w:rPr>
        <w:t>（5）</w:t>
      </w:r>
      <w:proofErr w:type="gramStart"/>
      <w:r w:rsidRPr="00E20FC1">
        <w:rPr>
          <w:rFonts w:ascii="宋体" w:eastAsia="宋体" w:hAnsi="宋体" w:cs="宋体" w:hint="eastAsia"/>
          <w:kern w:val="0"/>
          <w:szCs w:val="21"/>
        </w:rPr>
        <w:t>响应您</w:t>
      </w:r>
      <w:proofErr w:type="gramEnd"/>
      <w:r w:rsidRPr="00E20FC1">
        <w:rPr>
          <w:rFonts w:ascii="宋体" w:eastAsia="宋体" w:hAnsi="宋体" w:cs="宋体" w:hint="eastAsia"/>
          <w:kern w:val="0"/>
          <w:szCs w:val="21"/>
        </w:rPr>
        <w:t>的请求将导致其他个人或组织的合法权益受到损害的。</w:t>
      </w:r>
    </w:p>
    <w:p w14:paraId="3D8B7D2D"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七、未成年人（不满十四周岁）隐私权特别约定</w:t>
      </w:r>
    </w:p>
    <w:p w14:paraId="2B4E08AE" w14:textId="6E465ED9"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1、西部利得基金非常重视对未成年人个人信息的保护。未成年人在使用我们的产品与/或服务前应事先取得家长或法定监护人的同意。西部利得基金根据国家相关法律法规的规定保护未成年人的个人信息</w:t>
      </w:r>
      <w:r w:rsidR="00120010">
        <w:rPr>
          <w:rFonts w:ascii="宋体" w:eastAsia="宋体" w:hAnsi="宋体" w:cs="宋体" w:hint="eastAsia"/>
          <w:kern w:val="0"/>
          <w:szCs w:val="21"/>
        </w:rPr>
        <w:t>；</w:t>
      </w:r>
    </w:p>
    <w:p w14:paraId="6BAFD32D" w14:textId="678543CE"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2、对于经父母或法定监护人同意而收集未成年人个人信息的情况，我们只会在受到法律允许、父母或监护人明确同意或者保护未成年人所必要的情况下使用此信息</w:t>
      </w:r>
      <w:r w:rsidR="00120010">
        <w:rPr>
          <w:rFonts w:ascii="宋体" w:eastAsia="宋体" w:hAnsi="宋体" w:cs="宋体" w:hint="eastAsia"/>
          <w:kern w:val="0"/>
          <w:szCs w:val="21"/>
        </w:rPr>
        <w:t>；</w:t>
      </w:r>
    </w:p>
    <w:p w14:paraId="240015E4" w14:textId="56C6A008" w:rsidR="00944C12" w:rsidRPr="00E20FC1" w:rsidRDefault="00944C12" w:rsidP="00E20FC1">
      <w:pPr>
        <w:widowControl/>
        <w:spacing w:after="150"/>
        <w:ind w:firstLine="480"/>
        <w:jc w:val="left"/>
        <w:rPr>
          <w:rFonts w:ascii="宋体" w:eastAsia="宋体" w:hAnsi="宋体" w:cs="宋体" w:hint="eastAsia"/>
          <w:kern w:val="0"/>
          <w:szCs w:val="21"/>
        </w:rPr>
      </w:pPr>
      <w:r w:rsidRPr="00E20FC1">
        <w:rPr>
          <w:rFonts w:ascii="宋体" w:eastAsia="宋体" w:hAnsi="宋体" w:cs="宋体" w:hint="eastAsia"/>
          <w:kern w:val="0"/>
          <w:szCs w:val="21"/>
        </w:rPr>
        <w:t>3、如果我们发现自己在未事先获得可证实的父母或法定监护人同意的情况下收集了未成年人的个人信息，会设法尽快删除相关数据。</w:t>
      </w:r>
    </w:p>
    <w:p w14:paraId="325497A8"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八、本政策的适用、修订以及争议解决</w:t>
      </w:r>
    </w:p>
    <w:p w14:paraId="724ADAF9" w14:textId="24450E6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1、本网站/移动设备客户端及本政策受中华人民共和国法律（为本政策之目的，不包括香港特别行政区、澳门特别行政区和台湾地区法律）管辖。如本政策条款与相关法律规定相抵触的，以法律规定为准。本政策为可分割的，被判决或裁定为无效的条款，不影响其他条款的有效性</w:t>
      </w:r>
      <w:r w:rsidR="00120010">
        <w:rPr>
          <w:rFonts w:ascii="宋体" w:eastAsia="宋体" w:hAnsi="宋体" w:cs="宋体" w:hint="eastAsia"/>
          <w:kern w:val="0"/>
          <w:szCs w:val="21"/>
        </w:rPr>
        <w:t>；</w:t>
      </w:r>
    </w:p>
    <w:p w14:paraId="3CBF8595" w14:textId="0A602B1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2、为给您提供更好的服务以及随着西部利得基金业务的发展，本隐私政策也会随之更新。我们会通过在西部利得基金网站、移动设备客户端上发出更新版本并在生效前通过网站公告或以其他适当方式提醒</w:t>
      </w:r>
      <w:proofErr w:type="gramStart"/>
      <w:r w:rsidRPr="00E20FC1">
        <w:rPr>
          <w:rFonts w:ascii="宋体" w:eastAsia="宋体" w:hAnsi="宋体" w:cs="宋体" w:hint="eastAsia"/>
          <w:kern w:val="0"/>
          <w:szCs w:val="21"/>
        </w:rPr>
        <w:t>您相关</w:t>
      </w:r>
      <w:proofErr w:type="gramEnd"/>
      <w:r w:rsidRPr="00E20FC1">
        <w:rPr>
          <w:rFonts w:ascii="宋体" w:eastAsia="宋体" w:hAnsi="宋体" w:cs="宋体" w:hint="eastAsia"/>
          <w:kern w:val="0"/>
          <w:szCs w:val="21"/>
        </w:rPr>
        <w:t>内容的更新，也请您访问西部利得基金以便及时了</w:t>
      </w:r>
      <w:r w:rsidRPr="00E20FC1">
        <w:rPr>
          <w:rFonts w:ascii="宋体" w:eastAsia="宋体" w:hAnsi="宋体" w:cs="宋体" w:hint="eastAsia"/>
          <w:kern w:val="0"/>
          <w:szCs w:val="21"/>
        </w:rPr>
        <w:lastRenderedPageBreak/>
        <w:t>解最新的隐私政策。在前述情况下，若您继续使用我们的服务，即表示同意接受修改后的本政策并受之约束</w:t>
      </w:r>
      <w:r w:rsidR="00120010">
        <w:rPr>
          <w:rFonts w:ascii="宋体" w:eastAsia="宋体" w:hAnsi="宋体" w:cs="宋体" w:hint="eastAsia"/>
          <w:kern w:val="0"/>
          <w:szCs w:val="21"/>
        </w:rPr>
        <w:t>；</w:t>
      </w:r>
    </w:p>
    <w:p w14:paraId="017FCA0C" w14:textId="1CF6378A" w:rsidR="00944C12" w:rsidRPr="00E20FC1" w:rsidRDefault="00944C12" w:rsidP="00E20FC1">
      <w:pPr>
        <w:widowControl/>
        <w:spacing w:after="150"/>
        <w:ind w:firstLine="480"/>
        <w:jc w:val="left"/>
        <w:rPr>
          <w:rFonts w:ascii="宋体" w:eastAsia="宋体" w:hAnsi="宋体" w:cs="宋体" w:hint="eastAsia"/>
          <w:b/>
          <w:kern w:val="0"/>
          <w:szCs w:val="21"/>
        </w:rPr>
      </w:pPr>
      <w:r w:rsidRPr="00E20FC1">
        <w:rPr>
          <w:rFonts w:ascii="宋体" w:eastAsia="宋体" w:hAnsi="宋体" w:cs="宋体"/>
          <w:kern w:val="0"/>
          <w:szCs w:val="21"/>
        </w:rPr>
        <w:t>3</w:t>
      </w:r>
      <w:r w:rsidRPr="00E20FC1">
        <w:rPr>
          <w:rFonts w:ascii="宋体" w:eastAsia="宋体" w:hAnsi="宋体" w:cs="宋体" w:hint="eastAsia"/>
          <w:kern w:val="0"/>
          <w:szCs w:val="21"/>
        </w:rPr>
        <w:t>、争议解决您和我们就本隐私政策内容或其执行发生任何争议的，双方应友好协商解决；如双方无法协商解决争议时，双方同意应将争议提交至上海国际经济贸易仲裁委员会申请仲裁，以该会当时有效的仲裁规则为准，仲裁裁决是终局性的，并对各方当事人具有约束力，仲裁费由败诉方承担。</w:t>
      </w:r>
    </w:p>
    <w:p w14:paraId="1E76DC98"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 九、 您如何联系我们</w:t>
      </w:r>
    </w:p>
    <w:p w14:paraId="50F96978"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如果您对本隐私政策有任何疑问、意见或建议，或您在使用西部利得服务时，就您的个人信息的收集、使用、共享、访问、更正、删除、撤销等相关事宜有任何意见或建议，或您在使用西部利得服务时遇到任何问题，您都可以通过以下联系方式与我们联系：</w:t>
      </w:r>
    </w:p>
    <w:p w14:paraId="0B4FF30E"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 xml:space="preserve">    公司名称：西部利得基金管理有限公司</w:t>
      </w:r>
    </w:p>
    <w:p w14:paraId="152C22C6"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 xml:space="preserve">    联系地址：上海市浦东新区</w:t>
      </w:r>
      <w:proofErr w:type="gramStart"/>
      <w:r w:rsidRPr="00E20FC1">
        <w:rPr>
          <w:rFonts w:ascii="宋体" w:eastAsia="宋体" w:hAnsi="宋体" w:cs="宋体" w:hint="eastAsia"/>
          <w:kern w:val="0"/>
          <w:szCs w:val="21"/>
        </w:rPr>
        <w:t>耀体路276号晶耀</w:t>
      </w:r>
      <w:proofErr w:type="gramEnd"/>
      <w:r w:rsidRPr="00E20FC1">
        <w:rPr>
          <w:rFonts w:ascii="宋体" w:eastAsia="宋体" w:hAnsi="宋体" w:cs="宋体" w:hint="eastAsia"/>
          <w:kern w:val="0"/>
          <w:szCs w:val="21"/>
        </w:rPr>
        <w:t>商务广场3号楼9层</w:t>
      </w:r>
    </w:p>
    <w:p w14:paraId="593ED2BB" w14:textId="77777777" w:rsidR="00944C12" w:rsidRPr="00E20FC1" w:rsidRDefault="00944C12" w:rsidP="00E20FC1">
      <w:pPr>
        <w:widowControl/>
        <w:spacing w:after="150"/>
        <w:ind w:firstLineChars="400" w:firstLine="840"/>
        <w:jc w:val="left"/>
        <w:rPr>
          <w:rFonts w:ascii="宋体" w:eastAsia="宋体" w:hAnsi="宋体" w:cs="宋体"/>
          <w:kern w:val="0"/>
          <w:szCs w:val="21"/>
        </w:rPr>
      </w:pPr>
      <w:r w:rsidRPr="00E20FC1">
        <w:rPr>
          <w:rFonts w:ascii="宋体" w:eastAsia="宋体" w:hAnsi="宋体" w:cs="宋体" w:hint="eastAsia"/>
          <w:kern w:val="0"/>
          <w:szCs w:val="21"/>
        </w:rPr>
        <w:t>客服热线：</w:t>
      </w:r>
      <w:r w:rsidRPr="00E20FC1">
        <w:rPr>
          <w:rFonts w:ascii="宋体" w:eastAsia="宋体" w:hAnsi="宋体" w:cs="宋体"/>
          <w:kern w:val="0"/>
          <w:szCs w:val="21"/>
        </w:rPr>
        <w:t>400-700-7818</w:t>
      </w:r>
    </w:p>
    <w:p w14:paraId="5A2730BD" w14:textId="77777777" w:rsidR="00944C12" w:rsidRPr="00E20FC1" w:rsidRDefault="00944C12" w:rsidP="00E20FC1">
      <w:pPr>
        <w:widowControl/>
        <w:spacing w:after="150"/>
        <w:ind w:firstLineChars="400" w:firstLine="840"/>
        <w:jc w:val="left"/>
        <w:rPr>
          <w:rFonts w:ascii="宋体" w:eastAsia="宋体" w:hAnsi="宋体" w:cs="宋体"/>
          <w:kern w:val="0"/>
          <w:szCs w:val="21"/>
        </w:rPr>
      </w:pPr>
      <w:r w:rsidRPr="00E20FC1">
        <w:rPr>
          <w:rFonts w:ascii="宋体" w:eastAsia="宋体" w:hAnsi="宋体" w:cs="宋体" w:hint="eastAsia"/>
          <w:kern w:val="0"/>
          <w:szCs w:val="21"/>
        </w:rPr>
        <w:t>人工服务时间：周一至周五 8：3</w:t>
      </w:r>
      <w:r w:rsidRPr="00E20FC1">
        <w:rPr>
          <w:rFonts w:ascii="宋体" w:eastAsia="宋体" w:hAnsi="宋体" w:cs="宋体"/>
          <w:kern w:val="0"/>
          <w:szCs w:val="21"/>
        </w:rPr>
        <w:t>0</w:t>
      </w:r>
      <w:r w:rsidRPr="00E20FC1">
        <w:rPr>
          <w:rFonts w:ascii="宋体" w:eastAsia="宋体" w:hAnsi="宋体" w:cs="宋体" w:hint="eastAsia"/>
          <w:kern w:val="0"/>
          <w:szCs w:val="21"/>
        </w:rPr>
        <w:t>-</w:t>
      </w:r>
      <w:r w:rsidRPr="00E20FC1">
        <w:rPr>
          <w:rFonts w:ascii="宋体" w:eastAsia="宋体" w:hAnsi="宋体" w:cs="宋体"/>
          <w:kern w:val="0"/>
          <w:szCs w:val="21"/>
        </w:rPr>
        <w:t>11</w:t>
      </w:r>
      <w:r w:rsidRPr="00E20FC1">
        <w:rPr>
          <w:rFonts w:ascii="宋体" w:eastAsia="宋体" w:hAnsi="宋体" w:cs="宋体" w:hint="eastAsia"/>
          <w:kern w:val="0"/>
          <w:szCs w:val="21"/>
        </w:rPr>
        <w:t>：3</w:t>
      </w:r>
      <w:r w:rsidRPr="00E20FC1">
        <w:rPr>
          <w:rFonts w:ascii="宋体" w:eastAsia="宋体" w:hAnsi="宋体" w:cs="宋体"/>
          <w:kern w:val="0"/>
          <w:szCs w:val="21"/>
        </w:rPr>
        <w:t>0</w:t>
      </w:r>
      <w:r w:rsidRPr="00E20FC1">
        <w:rPr>
          <w:rFonts w:ascii="宋体" w:eastAsia="宋体" w:hAnsi="宋体" w:cs="宋体" w:hint="eastAsia"/>
          <w:kern w:val="0"/>
          <w:szCs w:val="21"/>
        </w:rPr>
        <w:t>、</w:t>
      </w:r>
      <w:r w:rsidRPr="00E20FC1">
        <w:rPr>
          <w:rFonts w:ascii="宋体" w:eastAsia="宋体" w:hAnsi="宋体" w:cs="宋体"/>
          <w:kern w:val="0"/>
          <w:szCs w:val="21"/>
        </w:rPr>
        <w:t>下午</w:t>
      </w:r>
      <w:r w:rsidRPr="00E20FC1">
        <w:rPr>
          <w:rFonts w:ascii="宋体" w:eastAsia="宋体" w:hAnsi="宋体" w:cs="宋体" w:hint="eastAsia"/>
          <w:kern w:val="0"/>
          <w:szCs w:val="21"/>
        </w:rPr>
        <w:t>1</w:t>
      </w:r>
      <w:r w:rsidRPr="00E20FC1">
        <w:rPr>
          <w:rFonts w:ascii="宋体" w:eastAsia="宋体" w:hAnsi="宋体" w:cs="宋体"/>
          <w:kern w:val="0"/>
          <w:szCs w:val="21"/>
        </w:rPr>
        <w:t>3</w:t>
      </w:r>
      <w:r w:rsidRPr="00E20FC1">
        <w:rPr>
          <w:rFonts w:ascii="宋体" w:eastAsia="宋体" w:hAnsi="宋体" w:cs="宋体" w:hint="eastAsia"/>
          <w:kern w:val="0"/>
          <w:szCs w:val="21"/>
        </w:rPr>
        <w:t>：0</w:t>
      </w:r>
      <w:r w:rsidRPr="00E20FC1">
        <w:rPr>
          <w:rFonts w:ascii="宋体" w:eastAsia="宋体" w:hAnsi="宋体" w:cs="宋体"/>
          <w:kern w:val="0"/>
          <w:szCs w:val="21"/>
        </w:rPr>
        <w:t>0</w:t>
      </w:r>
      <w:r w:rsidRPr="00E20FC1">
        <w:rPr>
          <w:rFonts w:ascii="宋体" w:eastAsia="宋体" w:hAnsi="宋体" w:cs="宋体" w:hint="eastAsia"/>
          <w:kern w:val="0"/>
          <w:szCs w:val="21"/>
        </w:rPr>
        <w:t>-</w:t>
      </w:r>
      <w:r w:rsidRPr="00E20FC1">
        <w:rPr>
          <w:rFonts w:ascii="宋体" w:eastAsia="宋体" w:hAnsi="宋体" w:cs="宋体"/>
          <w:kern w:val="0"/>
          <w:szCs w:val="21"/>
        </w:rPr>
        <w:t>17</w:t>
      </w:r>
      <w:r w:rsidRPr="00E20FC1">
        <w:rPr>
          <w:rFonts w:ascii="宋体" w:eastAsia="宋体" w:hAnsi="宋体" w:cs="宋体" w:hint="eastAsia"/>
          <w:kern w:val="0"/>
          <w:szCs w:val="21"/>
        </w:rPr>
        <w:t>：00(法定节假日除外)</w:t>
      </w:r>
    </w:p>
    <w:p w14:paraId="2C85B693" w14:textId="77777777" w:rsidR="00944C12" w:rsidRPr="00E20FC1" w:rsidRDefault="00944C12" w:rsidP="00E20FC1">
      <w:pPr>
        <w:widowControl/>
        <w:spacing w:after="150"/>
        <w:ind w:firstLineChars="400" w:firstLine="840"/>
        <w:jc w:val="left"/>
        <w:rPr>
          <w:rFonts w:ascii="宋体" w:eastAsia="宋体" w:hAnsi="宋体" w:cs="宋体"/>
          <w:kern w:val="0"/>
          <w:szCs w:val="21"/>
        </w:rPr>
      </w:pPr>
      <w:r w:rsidRPr="00E20FC1">
        <w:rPr>
          <w:rFonts w:ascii="宋体" w:eastAsia="宋体" w:hAnsi="宋体" w:cs="宋体" w:hint="eastAsia"/>
          <w:kern w:val="0"/>
          <w:szCs w:val="21"/>
        </w:rPr>
        <w:t>客服邮箱： service@westleadfund.com</w:t>
      </w:r>
    </w:p>
    <w:p w14:paraId="20B9FF2B" w14:textId="77777777" w:rsidR="00944C12" w:rsidRPr="00E20FC1" w:rsidRDefault="00944C12" w:rsidP="00E20FC1">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以上联系方式如有变动，以</w:t>
      </w:r>
      <w:proofErr w:type="gramStart"/>
      <w:r w:rsidRPr="00E20FC1">
        <w:rPr>
          <w:rFonts w:ascii="宋体" w:eastAsia="宋体" w:hAnsi="宋体" w:cs="宋体" w:hint="eastAsia"/>
          <w:kern w:val="0"/>
          <w:szCs w:val="21"/>
        </w:rPr>
        <w:t>官网最新</w:t>
      </w:r>
      <w:proofErr w:type="gramEnd"/>
      <w:r w:rsidRPr="00E20FC1">
        <w:rPr>
          <w:rFonts w:ascii="宋体" w:eastAsia="宋体" w:hAnsi="宋体" w:cs="宋体" w:hint="eastAsia"/>
          <w:kern w:val="0"/>
          <w:szCs w:val="21"/>
        </w:rPr>
        <w:t>通知为准。</w:t>
      </w:r>
    </w:p>
    <w:p w14:paraId="1A7EDF54" w14:textId="77777777" w:rsidR="00944C12" w:rsidRPr="00E20FC1" w:rsidRDefault="00944C12" w:rsidP="00E20FC1">
      <w:pPr>
        <w:widowControl/>
        <w:spacing w:after="150"/>
        <w:ind w:firstLine="480"/>
        <w:jc w:val="left"/>
        <w:rPr>
          <w:rFonts w:ascii="宋体" w:eastAsia="宋体" w:hAnsi="宋体" w:cs="宋体"/>
          <w:kern w:val="0"/>
          <w:szCs w:val="21"/>
        </w:rPr>
      </w:pPr>
      <w:bookmarkStart w:id="1" w:name="_Hlk88220120"/>
      <w:r w:rsidRPr="00E20FC1">
        <w:rPr>
          <w:rFonts w:ascii="宋体" w:eastAsia="宋体" w:hAnsi="宋体" w:cs="宋体" w:hint="eastAsia"/>
          <w:kern w:val="0"/>
          <w:szCs w:val="21"/>
        </w:rPr>
        <w:t>附：个人信息示例</w:t>
      </w:r>
    </w:p>
    <w:bookmarkEnd w:id="1"/>
    <w:p w14:paraId="7DFECAF1" w14:textId="232C7ADC" w:rsidR="00944C12" w:rsidRPr="00E20FC1" w:rsidRDefault="00944C12" w:rsidP="00B84625">
      <w:pPr>
        <w:widowControl/>
        <w:spacing w:after="150"/>
        <w:ind w:firstLine="480"/>
        <w:jc w:val="left"/>
        <w:rPr>
          <w:rFonts w:ascii="宋体" w:eastAsia="宋体" w:hAnsi="宋体" w:cs="宋体"/>
          <w:kern w:val="0"/>
          <w:szCs w:val="21"/>
        </w:rPr>
      </w:pPr>
      <w:r w:rsidRPr="00E20FC1">
        <w:rPr>
          <w:rFonts w:ascii="宋体" w:eastAsia="宋体" w:hAnsi="宋体" w:cs="宋体" w:hint="eastAsia"/>
          <w:kern w:val="0"/>
          <w:szCs w:val="21"/>
        </w:rPr>
        <w:t>个人信息是指以电子或者其他方式记录的能够单独或者与其他信息结合识别特定自然人身份或者反映特定自然人活动情况的各种信息。</w:t>
      </w:r>
    </w:p>
    <w:tbl>
      <w:tblPr>
        <w:tblW w:w="9794"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36"/>
        <w:gridCol w:w="6558"/>
      </w:tblGrid>
      <w:tr w:rsidR="00944C12" w:rsidRPr="00E20FC1" w14:paraId="30E97271" w14:textId="77777777" w:rsidTr="00B84625">
        <w:trPr>
          <w:trHeight w:val="317"/>
        </w:trPr>
        <w:tc>
          <w:tcPr>
            <w:tcW w:w="3236" w:type="dxa"/>
            <w:tcMar>
              <w:top w:w="0" w:type="dxa"/>
              <w:left w:w="105" w:type="dxa"/>
              <w:bottom w:w="0" w:type="dxa"/>
              <w:right w:w="105" w:type="dxa"/>
            </w:tcMar>
          </w:tcPr>
          <w:p w14:paraId="32BC867F" w14:textId="77777777" w:rsidR="00944C12" w:rsidRPr="00E20FC1" w:rsidRDefault="00944C12" w:rsidP="00B84625">
            <w:pPr>
              <w:widowControl/>
              <w:spacing w:after="150"/>
              <w:ind w:firstLine="480"/>
              <w:jc w:val="left"/>
              <w:rPr>
                <w:rFonts w:ascii="宋体" w:eastAsia="宋体" w:hAnsi="宋体" w:cs="宋体"/>
                <w:kern w:val="0"/>
                <w:szCs w:val="21"/>
              </w:rPr>
            </w:pPr>
            <w:r w:rsidRPr="00E20FC1">
              <w:rPr>
                <w:rFonts w:ascii="宋体" w:eastAsia="宋体" w:hAnsi="宋体" w:cs="宋体"/>
                <w:kern w:val="0"/>
                <w:szCs w:val="21"/>
              </w:rPr>
              <w:t>个人信息举例</w:t>
            </w:r>
          </w:p>
        </w:tc>
        <w:tc>
          <w:tcPr>
            <w:tcW w:w="6558" w:type="dxa"/>
            <w:tcMar>
              <w:top w:w="0" w:type="dxa"/>
              <w:left w:w="105" w:type="dxa"/>
              <w:bottom w:w="0" w:type="dxa"/>
              <w:right w:w="105" w:type="dxa"/>
            </w:tcMar>
          </w:tcPr>
          <w:p w14:paraId="0580953A" w14:textId="77777777" w:rsidR="00944C12" w:rsidRPr="00E20FC1" w:rsidRDefault="00944C12" w:rsidP="00B84625">
            <w:pPr>
              <w:widowControl/>
              <w:jc w:val="left"/>
              <w:rPr>
                <w:rFonts w:ascii="宋体" w:eastAsia="宋体" w:hAnsi="宋体" w:cs="宋体"/>
                <w:kern w:val="0"/>
                <w:szCs w:val="21"/>
              </w:rPr>
            </w:pPr>
          </w:p>
        </w:tc>
      </w:tr>
      <w:tr w:rsidR="00944C12" w:rsidRPr="00E20FC1" w14:paraId="147253A2" w14:textId="77777777" w:rsidTr="00B84625">
        <w:trPr>
          <w:trHeight w:val="550"/>
        </w:trPr>
        <w:tc>
          <w:tcPr>
            <w:tcW w:w="3236" w:type="dxa"/>
            <w:tcMar>
              <w:top w:w="0" w:type="dxa"/>
              <w:left w:w="105" w:type="dxa"/>
              <w:bottom w:w="0" w:type="dxa"/>
              <w:right w:w="105" w:type="dxa"/>
            </w:tcMar>
          </w:tcPr>
          <w:p w14:paraId="06D81E83" w14:textId="77777777" w:rsidR="00944C12" w:rsidRPr="00E20FC1" w:rsidRDefault="00944C12" w:rsidP="00B84625">
            <w:pPr>
              <w:widowControl/>
              <w:spacing w:after="150"/>
              <w:ind w:firstLine="480"/>
              <w:jc w:val="left"/>
              <w:rPr>
                <w:rFonts w:ascii="宋体" w:eastAsia="宋体" w:hAnsi="宋体" w:cs="宋体"/>
                <w:kern w:val="0"/>
                <w:szCs w:val="21"/>
              </w:rPr>
            </w:pPr>
            <w:r w:rsidRPr="00E20FC1">
              <w:rPr>
                <w:rFonts w:ascii="宋体" w:eastAsia="宋体" w:hAnsi="宋体" w:cs="宋体"/>
                <w:kern w:val="0"/>
                <w:szCs w:val="21"/>
              </w:rPr>
              <w:t>个人基本信息</w:t>
            </w:r>
          </w:p>
        </w:tc>
        <w:tc>
          <w:tcPr>
            <w:tcW w:w="6558" w:type="dxa"/>
            <w:tcMar>
              <w:top w:w="0" w:type="dxa"/>
              <w:left w:w="105" w:type="dxa"/>
              <w:bottom w:w="0" w:type="dxa"/>
              <w:right w:w="105" w:type="dxa"/>
            </w:tcMar>
          </w:tcPr>
          <w:p w14:paraId="2C1749AE" w14:textId="77777777" w:rsidR="00944C12" w:rsidRPr="00E20FC1" w:rsidRDefault="00944C12" w:rsidP="00B84625">
            <w:pPr>
              <w:widowControl/>
              <w:spacing w:after="150"/>
              <w:ind w:firstLine="480"/>
              <w:jc w:val="left"/>
              <w:rPr>
                <w:rFonts w:ascii="宋体" w:eastAsia="宋体" w:hAnsi="宋体" w:cs="宋体"/>
                <w:kern w:val="0"/>
                <w:szCs w:val="21"/>
              </w:rPr>
            </w:pPr>
            <w:r w:rsidRPr="00E20FC1">
              <w:rPr>
                <w:rFonts w:ascii="宋体" w:eastAsia="宋体" w:hAnsi="宋体" w:cs="宋体"/>
                <w:kern w:val="0"/>
                <w:szCs w:val="21"/>
              </w:rPr>
              <w:t>个人姓名、生日、年龄、性别、国籍、职业、住址、联系地址、个人电话号码、电子邮箱</w:t>
            </w:r>
            <w:r w:rsidRPr="00E20FC1">
              <w:rPr>
                <w:rFonts w:ascii="宋体" w:eastAsia="宋体" w:hAnsi="宋体" w:cs="宋体" w:hint="eastAsia"/>
                <w:kern w:val="0"/>
                <w:szCs w:val="21"/>
              </w:rPr>
              <w:t>、居民涉税信息</w:t>
            </w:r>
            <w:r w:rsidRPr="00E20FC1">
              <w:rPr>
                <w:rFonts w:ascii="宋体" w:eastAsia="宋体" w:hAnsi="宋体" w:cs="宋体"/>
                <w:kern w:val="0"/>
                <w:szCs w:val="21"/>
              </w:rPr>
              <w:t>等</w:t>
            </w:r>
          </w:p>
        </w:tc>
      </w:tr>
      <w:tr w:rsidR="00944C12" w:rsidRPr="00E20FC1" w14:paraId="5AB121F6" w14:textId="77777777" w:rsidTr="00B84625">
        <w:trPr>
          <w:trHeight w:val="476"/>
        </w:trPr>
        <w:tc>
          <w:tcPr>
            <w:tcW w:w="3236" w:type="dxa"/>
            <w:tcMar>
              <w:top w:w="0" w:type="dxa"/>
              <w:left w:w="105" w:type="dxa"/>
              <w:bottom w:w="0" w:type="dxa"/>
              <w:right w:w="105" w:type="dxa"/>
            </w:tcMar>
          </w:tcPr>
          <w:p w14:paraId="00FF22E8" w14:textId="77777777" w:rsidR="00944C12" w:rsidRPr="00E20FC1" w:rsidRDefault="00944C12" w:rsidP="00B84625">
            <w:pPr>
              <w:widowControl/>
              <w:spacing w:after="150"/>
              <w:ind w:firstLine="480"/>
              <w:jc w:val="left"/>
              <w:rPr>
                <w:rFonts w:ascii="宋体" w:eastAsia="宋体" w:hAnsi="宋体" w:cs="宋体"/>
                <w:kern w:val="0"/>
                <w:szCs w:val="21"/>
              </w:rPr>
            </w:pPr>
            <w:r w:rsidRPr="00E20FC1">
              <w:rPr>
                <w:rFonts w:ascii="宋体" w:eastAsia="宋体" w:hAnsi="宋体" w:cs="宋体"/>
                <w:kern w:val="0"/>
                <w:szCs w:val="21"/>
              </w:rPr>
              <w:t>个人身份信息</w:t>
            </w:r>
          </w:p>
        </w:tc>
        <w:tc>
          <w:tcPr>
            <w:tcW w:w="6558" w:type="dxa"/>
            <w:tcMar>
              <w:top w:w="0" w:type="dxa"/>
              <w:left w:w="105" w:type="dxa"/>
              <w:bottom w:w="0" w:type="dxa"/>
              <w:right w:w="105" w:type="dxa"/>
            </w:tcMar>
          </w:tcPr>
          <w:p w14:paraId="07336B89" w14:textId="446A19F4" w:rsidR="00944C12" w:rsidRPr="00E20FC1" w:rsidRDefault="00944C12" w:rsidP="00B84625">
            <w:pPr>
              <w:widowControl/>
              <w:spacing w:after="150"/>
              <w:ind w:firstLine="480"/>
              <w:jc w:val="left"/>
              <w:rPr>
                <w:rFonts w:ascii="宋体" w:eastAsia="宋体" w:hAnsi="宋体" w:cs="宋体" w:hint="eastAsia"/>
                <w:kern w:val="0"/>
                <w:szCs w:val="21"/>
              </w:rPr>
            </w:pPr>
            <w:r w:rsidRPr="00E20FC1">
              <w:rPr>
                <w:rFonts w:ascii="宋体" w:eastAsia="宋体" w:hAnsi="宋体" w:cs="宋体"/>
                <w:kern w:val="0"/>
                <w:szCs w:val="21"/>
              </w:rPr>
              <w:t>身份证、护照或者身份证明文件等记载的信息</w:t>
            </w:r>
          </w:p>
        </w:tc>
      </w:tr>
      <w:tr w:rsidR="00944C12" w:rsidRPr="00E20FC1" w14:paraId="61C53BB7" w14:textId="77777777" w:rsidTr="00B84625">
        <w:trPr>
          <w:trHeight w:val="698"/>
        </w:trPr>
        <w:tc>
          <w:tcPr>
            <w:tcW w:w="3236" w:type="dxa"/>
            <w:tcMar>
              <w:top w:w="0" w:type="dxa"/>
              <w:left w:w="105" w:type="dxa"/>
              <w:bottom w:w="0" w:type="dxa"/>
              <w:right w:w="105" w:type="dxa"/>
            </w:tcMar>
          </w:tcPr>
          <w:p w14:paraId="5870C73D" w14:textId="77777777" w:rsidR="00944C12" w:rsidRPr="00E20FC1" w:rsidRDefault="00944C12" w:rsidP="00B84625">
            <w:pPr>
              <w:widowControl/>
              <w:spacing w:after="150"/>
              <w:ind w:firstLine="480"/>
              <w:jc w:val="center"/>
              <w:rPr>
                <w:rFonts w:ascii="宋体" w:eastAsia="宋体" w:hAnsi="宋体" w:cs="宋体"/>
                <w:kern w:val="0"/>
                <w:szCs w:val="21"/>
              </w:rPr>
            </w:pPr>
            <w:r w:rsidRPr="00E20FC1">
              <w:rPr>
                <w:rFonts w:ascii="宋体" w:eastAsia="宋体" w:hAnsi="宋体" w:cs="宋体"/>
                <w:kern w:val="0"/>
                <w:szCs w:val="21"/>
              </w:rPr>
              <w:t>与投资行为相关的个人信息</w:t>
            </w:r>
          </w:p>
        </w:tc>
        <w:tc>
          <w:tcPr>
            <w:tcW w:w="6558" w:type="dxa"/>
            <w:tcMar>
              <w:top w:w="0" w:type="dxa"/>
              <w:left w:w="105" w:type="dxa"/>
              <w:bottom w:w="0" w:type="dxa"/>
              <w:right w:w="105" w:type="dxa"/>
            </w:tcMar>
          </w:tcPr>
          <w:p w14:paraId="79984613" w14:textId="77777777" w:rsidR="00944C12" w:rsidRPr="00E20FC1" w:rsidRDefault="00944C12" w:rsidP="00B84625">
            <w:pPr>
              <w:widowControl/>
              <w:spacing w:after="150"/>
              <w:ind w:firstLine="480"/>
              <w:jc w:val="left"/>
              <w:rPr>
                <w:rFonts w:ascii="宋体" w:eastAsia="宋体" w:hAnsi="宋体" w:cs="宋体"/>
                <w:kern w:val="0"/>
                <w:szCs w:val="21"/>
              </w:rPr>
            </w:pPr>
            <w:r w:rsidRPr="00E20FC1">
              <w:rPr>
                <w:rFonts w:ascii="宋体" w:eastAsia="宋体" w:hAnsi="宋体" w:cs="宋体"/>
                <w:kern w:val="0"/>
                <w:szCs w:val="21"/>
              </w:rPr>
              <w:t>收入来源和数额等财务状况、投资经验、投资目标、风险偏好、诚信记录、实际控制人和交易的实际受益人等</w:t>
            </w:r>
          </w:p>
        </w:tc>
      </w:tr>
      <w:tr w:rsidR="00944C12" w:rsidRPr="00E20FC1" w14:paraId="36CC8233" w14:textId="77777777" w:rsidTr="00B84625">
        <w:trPr>
          <w:trHeight w:val="372"/>
        </w:trPr>
        <w:tc>
          <w:tcPr>
            <w:tcW w:w="3236" w:type="dxa"/>
            <w:tcMar>
              <w:top w:w="0" w:type="dxa"/>
              <w:left w:w="105" w:type="dxa"/>
              <w:bottom w:w="0" w:type="dxa"/>
              <w:right w:w="105" w:type="dxa"/>
            </w:tcMar>
          </w:tcPr>
          <w:p w14:paraId="6690BC36" w14:textId="77777777" w:rsidR="00944C12" w:rsidRPr="00E20FC1" w:rsidRDefault="00944C12" w:rsidP="00B84625">
            <w:pPr>
              <w:widowControl/>
              <w:spacing w:after="150"/>
              <w:ind w:firstLine="480"/>
              <w:jc w:val="left"/>
              <w:rPr>
                <w:rFonts w:ascii="宋体" w:eastAsia="宋体" w:hAnsi="宋体" w:cs="宋体"/>
                <w:kern w:val="0"/>
                <w:szCs w:val="21"/>
              </w:rPr>
            </w:pPr>
            <w:r w:rsidRPr="00E20FC1">
              <w:rPr>
                <w:rFonts w:ascii="宋体" w:eastAsia="宋体" w:hAnsi="宋体" w:cs="宋体"/>
                <w:kern w:val="0"/>
                <w:szCs w:val="21"/>
              </w:rPr>
              <w:t>网络身份标识信息</w:t>
            </w:r>
          </w:p>
        </w:tc>
        <w:tc>
          <w:tcPr>
            <w:tcW w:w="6558" w:type="dxa"/>
            <w:tcMar>
              <w:top w:w="0" w:type="dxa"/>
              <w:left w:w="105" w:type="dxa"/>
              <w:bottom w:w="0" w:type="dxa"/>
              <w:right w:w="105" w:type="dxa"/>
            </w:tcMar>
          </w:tcPr>
          <w:p w14:paraId="59915090" w14:textId="77777777" w:rsidR="00944C12" w:rsidRPr="00E20FC1" w:rsidRDefault="00944C12" w:rsidP="00B84625">
            <w:pPr>
              <w:widowControl/>
              <w:spacing w:after="150"/>
              <w:ind w:firstLine="480"/>
              <w:jc w:val="left"/>
              <w:rPr>
                <w:rFonts w:ascii="宋体" w:eastAsia="宋体" w:hAnsi="宋体" w:cs="宋体"/>
                <w:kern w:val="0"/>
                <w:szCs w:val="21"/>
              </w:rPr>
            </w:pPr>
            <w:r w:rsidRPr="00E20FC1">
              <w:rPr>
                <w:rFonts w:ascii="宋体" w:eastAsia="宋体" w:hAnsi="宋体" w:cs="宋体"/>
                <w:kern w:val="0"/>
                <w:szCs w:val="21"/>
              </w:rPr>
              <w:t>账号、IP地址</w:t>
            </w:r>
          </w:p>
        </w:tc>
      </w:tr>
      <w:tr w:rsidR="00944C12" w:rsidRPr="00E20FC1" w14:paraId="2AF81550" w14:textId="77777777" w:rsidTr="00B84625">
        <w:trPr>
          <w:trHeight w:val="451"/>
        </w:trPr>
        <w:tc>
          <w:tcPr>
            <w:tcW w:w="3236" w:type="dxa"/>
            <w:tcMar>
              <w:top w:w="0" w:type="dxa"/>
              <w:left w:w="105" w:type="dxa"/>
              <w:bottom w:w="0" w:type="dxa"/>
              <w:right w:w="105" w:type="dxa"/>
            </w:tcMar>
          </w:tcPr>
          <w:p w14:paraId="5EABA8DB" w14:textId="77777777" w:rsidR="00944C12" w:rsidRPr="00E20FC1" w:rsidRDefault="00944C12" w:rsidP="00B84625">
            <w:pPr>
              <w:widowControl/>
              <w:spacing w:after="150"/>
              <w:ind w:firstLine="480"/>
              <w:jc w:val="left"/>
              <w:rPr>
                <w:rFonts w:ascii="宋体" w:eastAsia="宋体" w:hAnsi="宋体" w:cs="宋体"/>
                <w:kern w:val="0"/>
                <w:szCs w:val="21"/>
              </w:rPr>
            </w:pPr>
            <w:r w:rsidRPr="00E20FC1">
              <w:rPr>
                <w:rFonts w:ascii="宋体" w:eastAsia="宋体" w:hAnsi="宋体" w:cs="宋体"/>
                <w:kern w:val="0"/>
                <w:szCs w:val="21"/>
              </w:rPr>
              <w:t>个人上网记录</w:t>
            </w:r>
          </w:p>
        </w:tc>
        <w:tc>
          <w:tcPr>
            <w:tcW w:w="6558" w:type="dxa"/>
            <w:tcMar>
              <w:top w:w="0" w:type="dxa"/>
              <w:left w:w="105" w:type="dxa"/>
              <w:bottom w:w="0" w:type="dxa"/>
              <w:right w:w="105" w:type="dxa"/>
            </w:tcMar>
          </w:tcPr>
          <w:p w14:paraId="7A79BA96" w14:textId="77777777" w:rsidR="00944C12" w:rsidRPr="00E20FC1" w:rsidRDefault="00944C12" w:rsidP="00B84625">
            <w:pPr>
              <w:widowControl/>
              <w:spacing w:after="150"/>
              <w:ind w:firstLine="480"/>
              <w:jc w:val="left"/>
              <w:rPr>
                <w:rFonts w:ascii="宋体" w:eastAsia="宋体" w:hAnsi="宋体" w:cs="宋体"/>
                <w:kern w:val="0"/>
                <w:szCs w:val="21"/>
              </w:rPr>
            </w:pPr>
            <w:r w:rsidRPr="00E20FC1">
              <w:rPr>
                <w:rFonts w:ascii="宋体" w:eastAsia="宋体" w:hAnsi="宋体" w:cs="宋体"/>
                <w:kern w:val="0"/>
                <w:szCs w:val="21"/>
              </w:rPr>
              <w:t>点击记录</w:t>
            </w:r>
          </w:p>
        </w:tc>
      </w:tr>
      <w:tr w:rsidR="00944C12" w:rsidRPr="00E20FC1" w14:paraId="1D7B662E" w14:textId="77777777" w:rsidTr="00B84625">
        <w:trPr>
          <w:trHeight w:val="415"/>
        </w:trPr>
        <w:tc>
          <w:tcPr>
            <w:tcW w:w="3236" w:type="dxa"/>
            <w:tcMar>
              <w:top w:w="0" w:type="dxa"/>
              <w:left w:w="105" w:type="dxa"/>
              <w:bottom w:w="0" w:type="dxa"/>
              <w:right w:w="105" w:type="dxa"/>
            </w:tcMar>
          </w:tcPr>
          <w:p w14:paraId="0A566B9E" w14:textId="77777777" w:rsidR="00944C12" w:rsidRPr="00E20FC1" w:rsidRDefault="00944C12" w:rsidP="00B84625">
            <w:pPr>
              <w:widowControl/>
              <w:spacing w:after="150"/>
              <w:ind w:firstLine="480"/>
              <w:jc w:val="left"/>
              <w:rPr>
                <w:rFonts w:ascii="宋体" w:eastAsia="宋体" w:hAnsi="宋体" w:cs="宋体"/>
                <w:kern w:val="0"/>
                <w:szCs w:val="21"/>
              </w:rPr>
            </w:pPr>
            <w:r w:rsidRPr="00E20FC1">
              <w:rPr>
                <w:rFonts w:ascii="宋体" w:eastAsia="宋体" w:hAnsi="宋体" w:cs="宋体"/>
                <w:kern w:val="0"/>
                <w:szCs w:val="21"/>
              </w:rPr>
              <w:t>个人常用设备信息</w:t>
            </w:r>
          </w:p>
        </w:tc>
        <w:tc>
          <w:tcPr>
            <w:tcW w:w="6558" w:type="dxa"/>
            <w:tcMar>
              <w:top w:w="0" w:type="dxa"/>
              <w:left w:w="105" w:type="dxa"/>
              <w:bottom w:w="0" w:type="dxa"/>
              <w:right w:w="105" w:type="dxa"/>
            </w:tcMar>
          </w:tcPr>
          <w:p w14:paraId="306B3FCD" w14:textId="77777777" w:rsidR="00944C12" w:rsidRPr="00E20FC1" w:rsidRDefault="00944C12" w:rsidP="00B84625">
            <w:pPr>
              <w:widowControl/>
              <w:spacing w:after="150"/>
              <w:ind w:firstLine="480"/>
              <w:jc w:val="left"/>
              <w:rPr>
                <w:rFonts w:ascii="宋体" w:eastAsia="宋体" w:hAnsi="宋体" w:cs="宋体"/>
                <w:kern w:val="0"/>
                <w:szCs w:val="21"/>
              </w:rPr>
            </w:pPr>
            <w:r w:rsidRPr="00E20FC1">
              <w:rPr>
                <w:rFonts w:ascii="宋体" w:eastAsia="宋体" w:hAnsi="宋体" w:cs="宋体"/>
                <w:kern w:val="0"/>
                <w:szCs w:val="21"/>
              </w:rPr>
              <w:t>操作系统类型、软件唯一设备识别码</w:t>
            </w:r>
          </w:p>
        </w:tc>
      </w:tr>
    </w:tbl>
    <w:p w14:paraId="34802AC6" w14:textId="5B7AA25D" w:rsidR="005D33FA" w:rsidRDefault="005D33FA" w:rsidP="00E20FC1">
      <w:pPr>
        <w:rPr>
          <w:rFonts w:ascii="宋体" w:eastAsia="宋体" w:hAnsi="宋体" w:cs="宋体"/>
          <w:b/>
          <w:bCs/>
          <w:kern w:val="0"/>
          <w:szCs w:val="21"/>
        </w:rPr>
      </w:pPr>
      <w:r w:rsidRPr="00B84625">
        <w:rPr>
          <w:rFonts w:ascii="宋体" w:eastAsia="宋体" w:hAnsi="宋体" w:cs="宋体" w:hint="eastAsia"/>
          <w:b/>
          <w:bCs/>
          <w:kern w:val="0"/>
          <w:szCs w:val="21"/>
        </w:rPr>
        <w:t>以上事项已确认知悉并了解</w:t>
      </w:r>
      <w:r w:rsidR="00B84625">
        <w:rPr>
          <w:rFonts w:ascii="宋体" w:eastAsia="宋体" w:hAnsi="宋体" w:cs="宋体" w:hint="eastAsia"/>
          <w:b/>
          <w:bCs/>
          <w:kern w:val="0"/>
          <w:szCs w:val="21"/>
        </w:rPr>
        <w:t>。</w:t>
      </w:r>
    </w:p>
    <w:p w14:paraId="36CFC30D" w14:textId="77777777" w:rsidR="00B84625" w:rsidRPr="00B84625" w:rsidRDefault="00B84625" w:rsidP="00E20FC1">
      <w:pPr>
        <w:rPr>
          <w:rFonts w:ascii="宋体" w:eastAsia="宋体" w:hAnsi="宋体" w:cs="宋体" w:hint="eastAsia"/>
          <w:b/>
          <w:bCs/>
          <w:kern w:val="0"/>
          <w:szCs w:val="21"/>
        </w:rPr>
      </w:pPr>
    </w:p>
    <w:p w14:paraId="33F5BD34" w14:textId="3D99E00C" w:rsidR="00B138F1" w:rsidRDefault="00B84625" w:rsidP="00E20FC1">
      <w:pPr>
        <w:rPr>
          <w:rFonts w:ascii="宋体" w:eastAsia="宋体" w:hAnsi="宋体"/>
          <w:b/>
          <w:szCs w:val="21"/>
        </w:rPr>
      </w:pPr>
      <w:r w:rsidRPr="00B84625">
        <w:rPr>
          <w:rFonts w:asciiTheme="minorEastAsia" w:hAnsiTheme="minorEastAsia" w:hint="eastAsia"/>
          <w:b/>
        </w:rPr>
        <w:t>★</w:t>
      </w:r>
      <w:r w:rsidR="00B138F1" w:rsidRPr="00B84625">
        <w:rPr>
          <w:rFonts w:ascii="宋体" w:eastAsia="宋体" w:hAnsi="宋体" w:hint="eastAsia"/>
          <w:b/>
          <w:szCs w:val="21"/>
        </w:rPr>
        <w:t xml:space="preserve">个人投资人签章：                                       </w:t>
      </w:r>
    </w:p>
    <w:p w14:paraId="44ED1960" w14:textId="77777777" w:rsidR="00B84625" w:rsidRPr="00B84625" w:rsidRDefault="00B84625" w:rsidP="00E20FC1">
      <w:pPr>
        <w:rPr>
          <w:rFonts w:ascii="宋体" w:eastAsia="宋体" w:hAnsi="宋体"/>
          <w:b/>
          <w:szCs w:val="21"/>
        </w:rPr>
      </w:pPr>
    </w:p>
    <w:p w14:paraId="75685478" w14:textId="77777777" w:rsidR="00BD1058" w:rsidRPr="00E20FC1" w:rsidRDefault="00B138F1" w:rsidP="00E20FC1">
      <w:pPr>
        <w:rPr>
          <w:rFonts w:ascii="宋体" w:eastAsia="宋体" w:hAnsi="宋体"/>
          <w:szCs w:val="21"/>
        </w:rPr>
      </w:pPr>
      <w:r w:rsidRPr="00E20FC1">
        <w:rPr>
          <w:rFonts w:ascii="宋体" w:eastAsia="宋体" w:hAnsi="宋体" w:hint="eastAsia"/>
          <w:szCs w:val="21"/>
        </w:rPr>
        <w:t>日期：      年     月     日</w:t>
      </w:r>
    </w:p>
    <w:sectPr w:rsidR="00BD1058" w:rsidRPr="00E20FC1" w:rsidSect="00506394">
      <w:headerReference w:type="default" r:id="rId7"/>
      <w:footerReference w:type="default" r:id="rId8"/>
      <w:pgSz w:w="11906" w:h="16838"/>
      <w:pgMar w:top="1440" w:right="1800" w:bottom="1440" w:left="1800" w:header="567"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B94FA" w14:textId="77777777" w:rsidR="00C41839" w:rsidRDefault="00C41839" w:rsidP="00944C12">
      <w:r>
        <w:separator/>
      </w:r>
    </w:p>
  </w:endnote>
  <w:endnote w:type="continuationSeparator" w:id="0">
    <w:p w14:paraId="6796E263" w14:textId="77777777" w:rsidR="00C41839" w:rsidRDefault="00C41839" w:rsidP="00944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4FCE" w14:textId="35D82C70" w:rsidR="00506394" w:rsidRPr="00DD35FF" w:rsidRDefault="00506394" w:rsidP="00506394">
    <w:pPr>
      <w:autoSpaceDE w:val="0"/>
      <w:autoSpaceDN w:val="0"/>
      <w:adjustRightInd w:val="0"/>
      <w:rPr>
        <w:rFonts w:asciiTheme="minorEastAsia" w:hAnsiTheme="minorEastAsia" w:cs="黑体"/>
        <w:color w:val="000000"/>
        <w:kern w:val="0"/>
        <w:sz w:val="18"/>
        <w:szCs w:val="18"/>
      </w:rPr>
    </w:pPr>
    <w:bookmarkStart w:id="2" w:name="_Hlk150515394"/>
    <w:bookmarkStart w:id="3" w:name="_Hlk150515395"/>
    <w:r w:rsidRPr="00DD35FF">
      <w:rPr>
        <w:rFonts w:asciiTheme="minorEastAsia" w:hAnsiTheme="minorEastAsia" w:cs="黑体" w:hint="eastAsia"/>
        <w:color w:val="000000"/>
        <w:kern w:val="0"/>
        <w:sz w:val="18"/>
        <w:szCs w:val="18"/>
      </w:rPr>
      <w:t>公司地址：</w:t>
    </w:r>
    <w:r w:rsidRPr="00847BF1">
      <w:rPr>
        <w:rFonts w:asciiTheme="minorEastAsia" w:hAnsiTheme="minorEastAsia" w:cs="黑体" w:hint="eastAsia"/>
        <w:color w:val="000000"/>
        <w:kern w:val="0"/>
        <w:sz w:val="18"/>
        <w:szCs w:val="18"/>
      </w:rPr>
      <w:t>上海市浦东新区</w:t>
    </w:r>
    <w:proofErr w:type="gramStart"/>
    <w:r w:rsidRPr="00847BF1">
      <w:rPr>
        <w:rFonts w:asciiTheme="minorEastAsia" w:hAnsiTheme="minorEastAsia" w:cs="黑体" w:hint="eastAsia"/>
        <w:color w:val="000000"/>
        <w:kern w:val="0"/>
        <w:sz w:val="18"/>
        <w:szCs w:val="18"/>
      </w:rPr>
      <w:t>耀体路276号晶耀</w:t>
    </w:r>
    <w:proofErr w:type="gramEnd"/>
    <w:r w:rsidRPr="00847BF1">
      <w:rPr>
        <w:rFonts w:asciiTheme="minorEastAsia" w:hAnsiTheme="minorEastAsia" w:cs="黑体" w:hint="eastAsia"/>
        <w:color w:val="000000"/>
        <w:kern w:val="0"/>
        <w:sz w:val="18"/>
        <w:szCs w:val="18"/>
      </w:rPr>
      <w:t>商务广场3号楼9层</w:t>
    </w:r>
    <w:r>
      <w:rPr>
        <w:rFonts w:asciiTheme="minorEastAsia" w:hAnsiTheme="minorEastAsia" w:cs="黑体"/>
        <w:color w:val="000000"/>
        <w:kern w:val="0"/>
        <w:sz w:val="18"/>
        <w:szCs w:val="18"/>
      </w:rPr>
      <w:t xml:space="preserve">      </w:t>
    </w:r>
    <w:r w:rsidRPr="00DD35FF">
      <w:rPr>
        <w:rFonts w:asciiTheme="minorEastAsia" w:hAnsiTheme="minorEastAsia" w:cs="黑体" w:hint="eastAsia"/>
        <w:color w:val="000000"/>
        <w:kern w:val="0"/>
        <w:sz w:val="18"/>
        <w:szCs w:val="18"/>
      </w:rPr>
      <w:t>邮政编码：</w:t>
    </w:r>
    <w:r>
      <w:rPr>
        <w:rFonts w:asciiTheme="minorEastAsia" w:hAnsiTheme="minorEastAsia" w:cs="黑体"/>
        <w:color w:val="000000"/>
        <w:kern w:val="0"/>
        <w:sz w:val="18"/>
        <w:szCs w:val="18"/>
      </w:rPr>
      <w:t>200126</w:t>
    </w:r>
  </w:p>
  <w:p w14:paraId="2AF38108" w14:textId="1A15E8AF" w:rsidR="00506394" w:rsidRPr="00DD35FF" w:rsidRDefault="00506394" w:rsidP="00506394">
    <w:pPr>
      <w:autoSpaceDE w:val="0"/>
      <w:autoSpaceDN w:val="0"/>
      <w:adjustRightInd w:val="0"/>
      <w:rPr>
        <w:rFonts w:asciiTheme="minorEastAsia" w:hAnsiTheme="minorEastAsia" w:cs="黑体"/>
        <w:color w:val="000000"/>
        <w:kern w:val="0"/>
        <w:sz w:val="18"/>
        <w:szCs w:val="18"/>
      </w:rPr>
    </w:pPr>
    <w:r w:rsidRPr="00DD35FF">
      <w:rPr>
        <w:rFonts w:asciiTheme="minorEastAsia" w:hAnsiTheme="minorEastAsia" w:cs="黑体" w:hint="eastAsia"/>
        <w:color w:val="000000"/>
        <w:kern w:val="0"/>
        <w:sz w:val="18"/>
        <w:szCs w:val="18"/>
      </w:rPr>
      <w:t>直销柜台电话：</w:t>
    </w:r>
    <w:r>
      <w:rPr>
        <w:rFonts w:asciiTheme="minorEastAsia" w:hAnsiTheme="minorEastAsia" w:cs="黑体"/>
        <w:color w:val="000000"/>
        <w:kern w:val="0"/>
        <w:sz w:val="18"/>
        <w:szCs w:val="18"/>
      </w:rPr>
      <w:t>400-7</w:t>
    </w:r>
    <w:r w:rsidRPr="00DD35FF">
      <w:rPr>
        <w:rFonts w:asciiTheme="minorEastAsia" w:hAnsiTheme="minorEastAsia" w:cs="黑体"/>
        <w:color w:val="000000"/>
        <w:kern w:val="0"/>
        <w:sz w:val="18"/>
        <w:szCs w:val="18"/>
      </w:rPr>
      <w:t>00</w:t>
    </w:r>
    <w:r>
      <w:rPr>
        <w:rFonts w:asciiTheme="minorEastAsia" w:hAnsiTheme="minorEastAsia" w:cs="黑体"/>
        <w:color w:val="000000"/>
        <w:kern w:val="0"/>
        <w:sz w:val="18"/>
        <w:szCs w:val="18"/>
      </w:rPr>
      <w:t>-7</w:t>
    </w:r>
    <w:r w:rsidRPr="00DD35FF">
      <w:rPr>
        <w:rFonts w:asciiTheme="minorEastAsia" w:hAnsiTheme="minorEastAsia" w:cs="黑体"/>
        <w:color w:val="000000"/>
        <w:kern w:val="0"/>
        <w:sz w:val="18"/>
        <w:szCs w:val="18"/>
      </w:rPr>
      <w:t>818</w:t>
    </w:r>
    <w:r>
      <w:rPr>
        <w:rFonts w:asciiTheme="minorEastAsia" w:hAnsiTheme="minorEastAsia" w:cs="黑体" w:hint="eastAsia"/>
        <w:color w:val="000000"/>
        <w:kern w:val="0"/>
        <w:sz w:val="18"/>
        <w:szCs w:val="18"/>
      </w:rPr>
      <w:t>拨</w:t>
    </w:r>
    <w:r>
      <w:rPr>
        <w:rFonts w:asciiTheme="minorEastAsia" w:hAnsiTheme="minorEastAsia" w:cs="黑体"/>
        <w:color w:val="000000"/>
        <w:kern w:val="0"/>
        <w:sz w:val="18"/>
        <w:szCs w:val="18"/>
      </w:rPr>
      <w:t>2</w:t>
    </w:r>
    <w:r w:rsidRPr="00DD35FF">
      <w:rPr>
        <w:rFonts w:asciiTheme="minorEastAsia" w:hAnsiTheme="minorEastAsia" w:cs="黑体"/>
        <w:color w:val="000000"/>
        <w:kern w:val="0"/>
        <w:sz w:val="18"/>
        <w:szCs w:val="18"/>
      </w:rPr>
      <w:t xml:space="preserve"> </w:t>
    </w:r>
    <w:r>
      <w:rPr>
        <w:rFonts w:asciiTheme="minorEastAsia" w:hAnsiTheme="minorEastAsia" w:cs="黑体"/>
        <w:color w:val="000000"/>
        <w:kern w:val="0"/>
        <w:sz w:val="18"/>
        <w:szCs w:val="18"/>
      </w:rPr>
      <w:t xml:space="preserve">                               </w:t>
    </w:r>
    <w:r>
      <w:rPr>
        <w:rFonts w:asciiTheme="minorEastAsia" w:hAnsiTheme="minorEastAsia" w:cs="黑体" w:hint="eastAsia"/>
        <w:color w:val="000000"/>
        <w:kern w:val="0"/>
        <w:sz w:val="18"/>
        <w:szCs w:val="18"/>
      </w:rPr>
      <w:t>直销传真</w:t>
    </w:r>
    <w:r w:rsidRPr="00DD35FF">
      <w:rPr>
        <w:rFonts w:asciiTheme="minorEastAsia" w:hAnsiTheme="minorEastAsia" w:cs="黑体" w:hint="eastAsia"/>
        <w:color w:val="000000"/>
        <w:kern w:val="0"/>
        <w:sz w:val="18"/>
        <w:szCs w:val="18"/>
      </w:rPr>
      <w:t>：（</w:t>
    </w:r>
    <w:r w:rsidRPr="00DD35FF">
      <w:rPr>
        <w:rFonts w:asciiTheme="minorEastAsia" w:hAnsiTheme="minorEastAsia" w:cs="黑体"/>
        <w:color w:val="000000"/>
        <w:kern w:val="0"/>
        <w:sz w:val="18"/>
        <w:szCs w:val="18"/>
      </w:rPr>
      <w:t>021</w:t>
    </w:r>
    <w:r w:rsidRPr="00DD35FF">
      <w:rPr>
        <w:rFonts w:asciiTheme="minorEastAsia" w:hAnsiTheme="minorEastAsia" w:cs="黑体" w:hint="eastAsia"/>
        <w:color w:val="000000"/>
        <w:kern w:val="0"/>
        <w:sz w:val="18"/>
        <w:szCs w:val="18"/>
      </w:rPr>
      <w:t>）</w:t>
    </w:r>
    <w:r w:rsidRPr="00DD35FF">
      <w:rPr>
        <w:rFonts w:asciiTheme="minorEastAsia" w:hAnsiTheme="minorEastAsia" w:cs="黑体"/>
        <w:color w:val="000000"/>
        <w:kern w:val="0"/>
        <w:sz w:val="18"/>
        <w:szCs w:val="18"/>
      </w:rPr>
      <w:t>38572860</w:t>
    </w:r>
  </w:p>
  <w:p w14:paraId="5AA9D8A9" w14:textId="0691961B" w:rsidR="00506394" w:rsidRPr="009C4560" w:rsidRDefault="00506394" w:rsidP="00506394">
    <w:pPr>
      <w:pStyle w:val="a5"/>
    </w:pPr>
    <w:r w:rsidRPr="00DD35FF">
      <w:rPr>
        <w:rFonts w:asciiTheme="minorEastAsia" w:hAnsiTheme="minorEastAsia" w:cs="黑体" w:hint="eastAsia"/>
        <w:color w:val="000000"/>
        <w:kern w:val="0"/>
      </w:rPr>
      <w:t>公司网站：</w:t>
    </w:r>
    <w:hyperlink r:id="rId1" w:history="1">
      <w:r w:rsidRPr="00D43D80">
        <w:rPr>
          <w:rStyle w:val="a7"/>
          <w:rFonts w:asciiTheme="minorEastAsia" w:hAnsiTheme="minorEastAsia" w:cs="Calibri"/>
          <w:kern w:val="0"/>
          <w:szCs w:val="21"/>
        </w:rPr>
        <w:t>www.</w:t>
      </w:r>
      <w:r w:rsidRPr="00D43D80">
        <w:rPr>
          <w:rStyle w:val="a7"/>
          <w:rFonts w:asciiTheme="minorEastAsia" w:hAnsiTheme="minorEastAsia" w:cs="Calibri"/>
          <w:kern w:val="0"/>
        </w:rPr>
        <w:t>westleadfund.com</w:t>
      </w:r>
    </w:hyperlink>
    <w:r>
      <w:rPr>
        <w:rFonts w:asciiTheme="minorEastAsia" w:hAnsiTheme="minorEastAsia" w:cs="Calibri"/>
        <w:color w:val="000000"/>
        <w:kern w:val="0"/>
      </w:rPr>
      <w:t xml:space="preserve">                               </w:t>
    </w:r>
    <w:r w:rsidRPr="00DD35FF">
      <w:rPr>
        <w:rFonts w:asciiTheme="minorEastAsia" w:hAnsiTheme="minorEastAsia" w:cs="黑体" w:hint="eastAsia"/>
        <w:color w:val="000000"/>
        <w:kern w:val="0"/>
      </w:rPr>
      <w:t>电子邮箱：</w:t>
    </w:r>
    <w:r w:rsidRPr="00DD35FF">
      <w:rPr>
        <w:rFonts w:asciiTheme="minorEastAsia" w:hAnsiTheme="minorEastAsia" w:cs="Calibri"/>
        <w:color w:val="0000FF"/>
        <w:kern w:val="0"/>
      </w:rPr>
      <w:t>ZXGT@westleadfund.com</w:t>
    </w:r>
    <w:bookmarkEnd w:id="2"/>
    <w:bookmarkEnd w:id="3"/>
  </w:p>
  <w:p w14:paraId="01228827" w14:textId="77777777" w:rsidR="00000000" w:rsidRPr="00506394" w:rsidRDefault="00000000">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847C8" w14:textId="77777777" w:rsidR="00C41839" w:rsidRDefault="00C41839" w:rsidP="00944C12">
      <w:r>
        <w:separator/>
      </w:r>
    </w:p>
  </w:footnote>
  <w:footnote w:type="continuationSeparator" w:id="0">
    <w:p w14:paraId="12E26A84" w14:textId="77777777" w:rsidR="00C41839" w:rsidRDefault="00C41839" w:rsidP="00944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BC242" w14:textId="763ECB27" w:rsidR="00506394" w:rsidRPr="00506394" w:rsidRDefault="00506394" w:rsidP="00506394">
    <w:r>
      <w:rPr>
        <w:rFonts w:hint="eastAsia"/>
        <w:noProof/>
      </w:rPr>
      <w:drawing>
        <wp:inline distT="0" distB="0" distL="0" distR="0" wp14:anchorId="29AC0B84" wp14:editId="48428F7C">
          <wp:extent cx="2239266" cy="32385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2656137" cy="384139"/>
                  </a:xfrm>
                  <a:prstGeom prst="rect">
                    <a:avLst/>
                  </a:prstGeom>
                  <a:noFill/>
                  <a:ln w="9525">
                    <a:noFill/>
                    <a:miter lim="800000"/>
                    <a:headEnd/>
                    <a:tailEnd/>
                  </a:ln>
                </pic:spPr>
              </pic:pic>
            </a:graphicData>
          </a:graphic>
        </wp:inline>
      </w:drawing>
    </w:r>
    <w:r>
      <w:t xml:space="preserve">                                 </w:t>
    </w:r>
    <w:r w:rsidRPr="00506394">
      <w:rPr>
        <w:rFonts w:hint="eastAsia"/>
        <w:sz w:val="18"/>
        <w:szCs w:val="20"/>
      </w:rPr>
      <w:t>20</w:t>
    </w:r>
    <w:r w:rsidRPr="00506394">
      <w:rPr>
        <w:sz w:val="18"/>
        <w:szCs w:val="20"/>
      </w:rPr>
      <w:t>23</w:t>
    </w:r>
    <w:r w:rsidRPr="00506394">
      <w:rPr>
        <w:rFonts w:hint="eastAsia"/>
        <w:sz w:val="18"/>
        <w:szCs w:val="20"/>
      </w:rPr>
      <w:t>年</w:t>
    </w:r>
    <w:r w:rsidRPr="00506394">
      <w:rPr>
        <w:sz w:val="18"/>
        <w:szCs w:val="20"/>
      </w:rPr>
      <w:t>12</w:t>
    </w:r>
    <w:r w:rsidRPr="00506394">
      <w:rPr>
        <w:rFonts w:hint="eastAsia"/>
        <w:sz w:val="18"/>
        <w:szCs w:val="20"/>
      </w:rPr>
      <w:t>月</w:t>
    </w:r>
    <w:r w:rsidRPr="00506394">
      <w:rPr>
        <w:sz w:val="18"/>
        <w:szCs w:val="20"/>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2FE"/>
    <w:rsid w:val="00111A9E"/>
    <w:rsid w:val="00120010"/>
    <w:rsid w:val="004D7797"/>
    <w:rsid w:val="004D7878"/>
    <w:rsid w:val="00506394"/>
    <w:rsid w:val="005D33FA"/>
    <w:rsid w:val="006450FE"/>
    <w:rsid w:val="006A4D12"/>
    <w:rsid w:val="006E4829"/>
    <w:rsid w:val="007241E6"/>
    <w:rsid w:val="0079335A"/>
    <w:rsid w:val="008B1166"/>
    <w:rsid w:val="00944C12"/>
    <w:rsid w:val="00B138F1"/>
    <w:rsid w:val="00B827D5"/>
    <w:rsid w:val="00B84625"/>
    <w:rsid w:val="00BD1058"/>
    <w:rsid w:val="00C15610"/>
    <w:rsid w:val="00C41839"/>
    <w:rsid w:val="00C52DF0"/>
    <w:rsid w:val="00D811E4"/>
    <w:rsid w:val="00E20FC1"/>
    <w:rsid w:val="00E302FE"/>
    <w:rsid w:val="00FF2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495CA"/>
  <w15:chartTrackingRefBased/>
  <w15:docId w15:val="{94C4699D-5AAB-4305-AFDB-35A4E14AC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C1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44C12"/>
    <w:rPr>
      <w:sz w:val="18"/>
      <w:szCs w:val="18"/>
    </w:rPr>
  </w:style>
  <w:style w:type="paragraph" w:styleId="a5">
    <w:name w:val="footer"/>
    <w:basedOn w:val="a"/>
    <w:link w:val="a6"/>
    <w:uiPriority w:val="99"/>
    <w:unhideWhenUsed/>
    <w:rsid w:val="00944C12"/>
    <w:pPr>
      <w:tabs>
        <w:tab w:val="center" w:pos="4153"/>
        <w:tab w:val="right" w:pos="8306"/>
      </w:tabs>
      <w:snapToGrid w:val="0"/>
      <w:jc w:val="left"/>
    </w:pPr>
    <w:rPr>
      <w:sz w:val="18"/>
      <w:szCs w:val="18"/>
    </w:rPr>
  </w:style>
  <w:style w:type="character" w:customStyle="1" w:styleId="a6">
    <w:name w:val="页脚 字符"/>
    <w:basedOn w:val="a0"/>
    <w:link w:val="a5"/>
    <w:uiPriority w:val="99"/>
    <w:rsid w:val="00944C12"/>
    <w:rPr>
      <w:sz w:val="18"/>
      <w:szCs w:val="18"/>
    </w:rPr>
  </w:style>
  <w:style w:type="character" w:styleId="a7">
    <w:name w:val="Hyperlink"/>
    <w:basedOn w:val="a0"/>
    <w:uiPriority w:val="99"/>
    <w:unhideWhenUsed/>
    <w:rsid w:val="005063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westleadfun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D4F28-A297-499C-BE21-4B1FF213E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1072</Words>
  <Characters>6111</Characters>
  <Application>Microsoft Office Word</Application>
  <DocSecurity>0</DocSecurity>
  <Lines>50</Lines>
  <Paragraphs>14</Paragraphs>
  <ScaleCrop>false</ScaleCrop>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王晓卫</dc:creator>
  <cp:keywords/>
  <dc:description/>
  <cp:lastModifiedBy>朱鑫</cp:lastModifiedBy>
  <cp:revision>14</cp:revision>
  <cp:lastPrinted>2024-01-02T06:59:00Z</cp:lastPrinted>
  <dcterms:created xsi:type="dcterms:W3CDTF">2021-12-02T07:37:00Z</dcterms:created>
  <dcterms:modified xsi:type="dcterms:W3CDTF">2024-01-02T07:24:00Z</dcterms:modified>
</cp:coreProperties>
</file>