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2659" w:rsidRPr="00B12659" w:rsidRDefault="00FD5769" w:rsidP="00BD6C8C">
      <w:pPr>
        <w:spacing w:beforeLines="50" w:before="156" w:afterLines="50" w:after="156"/>
        <w:jc w:val="center"/>
        <w:rPr>
          <w:b/>
          <w:sz w:val="32"/>
          <w:szCs w:val="32"/>
        </w:rPr>
      </w:pPr>
      <w:r>
        <w:rPr>
          <w:rFonts w:hint="eastAsia"/>
          <w:b/>
          <w:sz w:val="32"/>
          <w:szCs w:val="32"/>
        </w:rPr>
        <w:t>个人</w:t>
      </w:r>
      <w:r w:rsidR="00B10CBE">
        <w:rPr>
          <w:rFonts w:hint="eastAsia"/>
          <w:b/>
          <w:sz w:val="32"/>
          <w:szCs w:val="32"/>
        </w:rPr>
        <w:t>账户</w:t>
      </w:r>
      <w:r w:rsidR="00B12659" w:rsidRPr="00B12659">
        <w:rPr>
          <w:b/>
          <w:sz w:val="32"/>
          <w:szCs w:val="32"/>
        </w:rPr>
        <w:t>业务指南</w:t>
      </w:r>
    </w:p>
    <w:p w:rsidR="00B10CBE" w:rsidRDefault="00B10CBE" w:rsidP="00B10CBE">
      <w:pPr>
        <w:rPr>
          <w:rFonts w:asciiTheme="minorEastAsia" w:hAnsiTheme="minorEastAsia" w:cs="Segoe UI"/>
          <w:b/>
          <w:bCs/>
          <w:color w:val="333333"/>
          <w:szCs w:val="21"/>
          <w:shd w:val="clear" w:color="auto" w:fill="FFFFFF"/>
        </w:rPr>
      </w:pPr>
      <w:r>
        <w:rPr>
          <w:noProof/>
        </w:rPr>
        <mc:AlternateContent>
          <mc:Choice Requires="wps">
            <w:drawing>
              <wp:anchor distT="0" distB="0" distL="114300" distR="114300" simplePos="0" relativeHeight="251666432" behindDoc="0" locked="0" layoutInCell="1" allowOverlap="1" wp14:anchorId="6BB21494" wp14:editId="29CC6049">
                <wp:simplePos x="0" y="0"/>
                <wp:positionH relativeFrom="margin">
                  <wp:posOffset>0</wp:posOffset>
                </wp:positionH>
                <wp:positionV relativeFrom="paragraph">
                  <wp:posOffset>-635</wp:posOffset>
                </wp:positionV>
                <wp:extent cx="5253355" cy="258445"/>
                <wp:effectExtent l="0" t="0" r="23495" b="27305"/>
                <wp:wrapNone/>
                <wp:docPr id="8" name="矩形 8"/>
                <wp:cNvGraphicFramePr/>
                <a:graphic xmlns:a="http://schemas.openxmlformats.org/drawingml/2006/main">
                  <a:graphicData uri="http://schemas.microsoft.com/office/word/2010/wordprocessingShape">
                    <wps:wsp>
                      <wps:cNvSpPr/>
                      <wps:spPr>
                        <a:xfrm>
                          <a:off x="0" y="0"/>
                          <a:ext cx="5253355" cy="258445"/>
                        </a:xfrm>
                        <a:prstGeom prst="rect">
                          <a:avLst/>
                        </a:prstGeom>
                        <a:solidFill>
                          <a:schemeClr val="accent1">
                            <a:lumMod val="60000"/>
                            <a:lumOff val="40000"/>
                          </a:schemeClr>
                        </a:solidFill>
                        <a:ln>
                          <a:solidFill>
                            <a:schemeClr val="accent1">
                              <a:lumMod val="60000"/>
                              <a:lumOff val="40000"/>
                            </a:schemeClr>
                          </a:solidFill>
                        </a:ln>
                      </wps:spPr>
                      <wps:style>
                        <a:lnRef idx="1">
                          <a:schemeClr val="accent1"/>
                        </a:lnRef>
                        <a:fillRef idx="2">
                          <a:schemeClr val="accent1"/>
                        </a:fillRef>
                        <a:effectRef idx="1">
                          <a:schemeClr val="accent1"/>
                        </a:effectRef>
                        <a:fontRef idx="minor">
                          <a:schemeClr val="dk1"/>
                        </a:fontRef>
                      </wps:style>
                      <wps:txbx>
                        <w:txbxContent>
                          <w:p w:rsidR="00B10CBE" w:rsidRPr="0000362F" w:rsidRDefault="00B10CBE" w:rsidP="00B10CBE">
                            <w:pPr>
                              <w:pStyle w:val="a8"/>
                              <w:rPr>
                                <w:b/>
                                <w:sz w:val="24"/>
                                <w:szCs w:val="24"/>
                              </w:rPr>
                            </w:pPr>
                            <w:r>
                              <w:rPr>
                                <w:rFonts w:hint="eastAsia"/>
                                <w:b/>
                                <w:sz w:val="24"/>
                                <w:szCs w:val="24"/>
                              </w:rPr>
                              <w:t>开户</w:t>
                            </w:r>
                            <w:r>
                              <w:rPr>
                                <w:b/>
                                <w:sz w:val="24"/>
                                <w:szCs w:val="24"/>
                              </w:rPr>
                              <w:t>业务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B21494" id="矩形 8" o:spid="_x0000_s1026" style="position:absolute;left:0;text-align:left;margin-left:0;margin-top:-.05pt;width:413.65pt;height:20.3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" fillcolor="#9cc2e5 [1940]" strokecolor="#9cc2e5 [1940]" strokeweight=".5pt">
                <v:textbox>
                  <w:txbxContent>
                    <w:p w:rsidR="00B10CBE" w:rsidRPr="0000362F" w:rsidRDefault="00B10CBE" w:rsidP="00B10CBE">
                      <w:pPr>
                        <w:pStyle w:val="a8"/>
                        <w:rPr>
                          <w:b/>
                          <w:sz w:val="24"/>
                          <w:szCs w:val="24"/>
                        </w:rPr>
                      </w:pPr>
                      <w:r>
                        <w:rPr>
                          <w:rFonts w:hint="eastAsia"/>
                          <w:b/>
                          <w:sz w:val="24"/>
                          <w:szCs w:val="24"/>
                        </w:rPr>
                        <w:t>开户</w:t>
                      </w:r>
                      <w:r>
                        <w:rPr>
                          <w:b/>
                          <w:sz w:val="24"/>
                          <w:szCs w:val="24"/>
                        </w:rPr>
                        <w:t>业务</w:t>
                      </w:r>
                    </w:p>
                  </w:txbxContent>
                </v:textbox>
                <w10:wrap anchorx="margin"/>
              </v:rect>
            </w:pict>
          </mc:Fallback>
        </mc:AlternateContent>
      </w:r>
    </w:p>
    <w:p w:rsidR="00692FF4" w:rsidRPr="00EF6828" w:rsidRDefault="00B12659" w:rsidP="00B12659">
      <w:pPr>
        <w:spacing w:line="360" w:lineRule="auto"/>
        <w:rPr>
          <w:rFonts w:asciiTheme="minorEastAsia" w:hAnsiTheme="minorEastAsia"/>
          <w:szCs w:val="21"/>
        </w:rPr>
      </w:pPr>
      <w:r w:rsidRPr="00EF6828">
        <w:rPr>
          <w:rFonts w:asciiTheme="minorEastAsia" w:hAnsiTheme="minorEastAsia" w:hint="eastAsia"/>
          <w:b/>
          <w:szCs w:val="21"/>
        </w:rPr>
        <w:t>需</w:t>
      </w:r>
      <w:r w:rsidRPr="00EF6828">
        <w:rPr>
          <w:rFonts w:asciiTheme="minorEastAsia" w:hAnsiTheme="minorEastAsia"/>
          <w:b/>
          <w:szCs w:val="21"/>
        </w:rPr>
        <w:t>提交的材料</w:t>
      </w:r>
      <w:r w:rsidRPr="00EF6828">
        <w:rPr>
          <w:rFonts w:asciiTheme="minorEastAsia" w:hAnsiTheme="minorEastAsia"/>
          <w:szCs w:val="21"/>
        </w:rPr>
        <w:t>：</w:t>
      </w:r>
    </w:p>
    <w:p w:rsidR="00692FF4" w:rsidRPr="00EF6828" w:rsidRDefault="00692FF4" w:rsidP="00560A12">
      <w:pPr>
        <w:pStyle w:val="a3"/>
        <w:numPr>
          <w:ilvl w:val="0"/>
          <w:numId w:val="4"/>
        </w:numPr>
        <w:ind w:hangingChars="343"/>
        <w:rPr>
          <w:rFonts w:asciiTheme="minorEastAsia" w:hAnsiTheme="minorEastAsia"/>
          <w:szCs w:val="21"/>
        </w:rPr>
      </w:pPr>
      <w:r w:rsidRPr="00EF6828">
        <w:rPr>
          <w:rFonts w:asciiTheme="minorEastAsia" w:hAnsiTheme="minorEastAsia" w:hint="eastAsia"/>
          <w:szCs w:val="21"/>
        </w:rPr>
        <w:t>账户业务申请表</w:t>
      </w:r>
    </w:p>
    <w:p w:rsidR="009E6E63" w:rsidRDefault="00413665" w:rsidP="00560A12">
      <w:pPr>
        <w:pStyle w:val="a3"/>
        <w:numPr>
          <w:ilvl w:val="0"/>
          <w:numId w:val="4"/>
        </w:numPr>
        <w:ind w:hangingChars="343"/>
        <w:rPr>
          <w:rFonts w:asciiTheme="minorEastAsia" w:hAnsiTheme="minorEastAsia"/>
          <w:szCs w:val="21"/>
        </w:rPr>
      </w:pPr>
      <w:r w:rsidRPr="00413665">
        <w:rPr>
          <w:rFonts w:asciiTheme="minorEastAsia" w:hAnsiTheme="minorEastAsia" w:hint="eastAsia"/>
          <w:szCs w:val="21"/>
        </w:rPr>
        <w:t>本人国内身份证件</w:t>
      </w:r>
      <w:r>
        <w:rPr>
          <w:rFonts w:asciiTheme="minorEastAsia" w:hAnsiTheme="minorEastAsia" w:hint="eastAsia"/>
          <w:szCs w:val="21"/>
        </w:rPr>
        <w:t>复印件</w:t>
      </w:r>
    </w:p>
    <w:p w:rsidR="00413665" w:rsidRPr="009E6E63" w:rsidRDefault="00413665" w:rsidP="00560A12">
      <w:pPr>
        <w:pStyle w:val="a3"/>
        <w:numPr>
          <w:ilvl w:val="0"/>
          <w:numId w:val="4"/>
        </w:numPr>
        <w:ind w:hangingChars="343"/>
        <w:rPr>
          <w:rFonts w:asciiTheme="minorEastAsia" w:hAnsiTheme="minorEastAsia"/>
          <w:szCs w:val="21"/>
        </w:rPr>
      </w:pPr>
      <w:r w:rsidRPr="00413665">
        <w:rPr>
          <w:rFonts w:asciiTheme="minorEastAsia" w:hAnsiTheme="minorEastAsia" w:hint="eastAsia"/>
          <w:szCs w:val="21"/>
        </w:rPr>
        <w:t>本人国内人民币银行借记卡</w:t>
      </w:r>
      <w:r>
        <w:rPr>
          <w:rFonts w:asciiTheme="minorEastAsia" w:hAnsiTheme="minorEastAsia" w:hint="eastAsia"/>
          <w:szCs w:val="21"/>
        </w:rPr>
        <w:t>复印件</w:t>
      </w:r>
    </w:p>
    <w:p w:rsidR="00692FF4" w:rsidRPr="0019407E" w:rsidRDefault="00692FF4" w:rsidP="00560A12">
      <w:pPr>
        <w:pStyle w:val="a3"/>
        <w:numPr>
          <w:ilvl w:val="0"/>
          <w:numId w:val="4"/>
        </w:numPr>
        <w:ind w:hangingChars="343"/>
        <w:rPr>
          <w:rFonts w:asciiTheme="minorEastAsia" w:hAnsiTheme="minorEastAsia"/>
          <w:szCs w:val="21"/>
        </w:rPr>
      </w:pPr>
      <w:r w:rsidRPr="0019407E">
        <w:rPr>
          <w:rFonts w:asciiTheme="minorEastAsia" w:hAnsiTheme="minorEastAsia" w:hint="eastAsia"/>
          <w:szCs w:val="21"/>
        </w:rPr>
        <w:t>风险</w:t>
      </w:r>
      <w:r w:rsidR="0019407E" w:rsidRPr="0019407E">
        <w:rPr>
          <w:rFonts w:asciiTheme="minorEastAsia" w:hAnsiTheme="minorEastAsia" w:hint="eastAsia"/>
          <w:szCs w:val="21"/>
        </w:rPr>
        <w:t>提示</w:t>
      </w:r>
      <w:r w:rsidR="0019407E" w:rsidRPr="0019407E">
        <w:rPr>
          <w:rFonts w:asciiTheme="minorEastAsia" w:hAnsiTheme="minorEastAsia"/>
          <w:szCs w:val="21"/>
        </w:rPr>
        <w:t>及风险承受能力调查问卷（</w:t>
      </w:r>
      <w:r w:rsidR="00413665">
        <w:rPr>
          <w:rFonts w:asciiTheme="minorEastAsia" w:hAnsiTheme="minorEastAsia" w:hint="eastAsia"/>
          <w:szCs w:val="21"/>
        </w:rPr>
        <w:t>个人</w:t>
      </w:r>
      <w:r w:rsidR="0019407E" w:rsidRPr="0019407E">
        <w:rPr>
          <w:rFonts w:asciiTheme="minorEastAsia" w:hAnsiTheme="minorEastAsia"/>
          <w:szCs w:val="21"/>
        </w:rPr>
        <w:t>版）</w:t>
      </w:r>
    </w:p>
    <w:p w:rsidR="004B4434" w:rsidRDefault="004B4434" w:rsidP="00560A12">
      <w:pPr>
        <w:pStyle w:val="a3"/>
        <w:numPr>
          <w:ilvl w:val="0"/>
          <w:numId w:val="4"/>
        </w:numPr>
        <w:ind w:hangingChars="343"/>
        <w:rPr>
          <w:rFonts w:asciiTheme="minorEastAsia" w:hAnsiTheme="minorEastAsia"/>
          <w:szCs w:val="21"/>
        </w:rPr>
      </w:pPr>
      <w:r>
        <w:rPr>
          <w:rFonts w:asciiTheme="minorEastAsia" w:hAnsiTheme="minorEastAsia" w:hint="eastAsia"/>
          <w:szCs w:val="21"/>
        </w:rPr>
        <w:t>投资者</w:t>
      </w:r>
      <w:r>
        <w:rPr>
          <w:rFonts w:asciiTheme="minorEastAsia" w:hAnsiTheme="minorEastAsia"/>
          <w:szCs w:val="21"/>
        </w:rPr>
        <w:t>风险匹配</w:t>
      </w:r>
      <w:r>
        <w:rPr>
          <w:rFonts w:asciiTheme="minorEastAsia" w:hAnsiTheme="minorEastAsia" w:hint="eastAsia"/>
          <w:szCs w:val="21"/>
        </w:rPr>
        <w:t>告知书</w:t>
      </w:r>
      <w:r>
        <w:rPr>
          <w:rFonts w:asciiTheme="minorEastAsia" w:hAnsiTheme="minorEastAsia"/>
          <w:szCs w:val="21"/>
        </w:rPr>
        <w:t>及投资者确认函</w:t>
      </w:r>
    </w:p>
    <w:p w:rsidR="00413665" w:rsidRDefault="00413665" w:rsidP="00560A12">
      <w:pPr>
        <w:pStyle w:val="a3"/>
        <w:numPr>
          <w:ilvl w:val="0"/>
          <w:numId w:val="4"/>
        </w:numPr>
        <w:ind w:hangingChars="343"/>
        <w:rPr>
          <w:rFonts w:asciiTheme="minorEastAsia" w:hAnsiTheme="minorEastAsia"/>
          <w:szCs w:val="21"/>
        </w:rPr>
      </w:pPr>
      <w:r>
        <w:rPr>
          <w:rFonts w:asciiTheme="minorEastAsia" w:hAnsiTheme="minorEastAsia" w:hint="eastAsia"/>
          <w:szCs w:val="21"/>
        </w:rPr>
        <w:t>传真</w:t>
      </w:r>
      <w:r>
        <w:rPr>
          <w:rFonts w:asciiTheme="minorEastAsia" w:hAnsiTheme="minorEastAsia"/>
          <w:szCs w:val="21"/>
        </w:rPr>
        <w:t>交易协议书</w:t>
      </w:r>
    </w:p>
    <w:p w:rsidR="007208BE" w:rsidRDefault="007208BE" w:rsidP="007208BE">
      <w:pPr>
        <w:rPr>
          <w:rFonts w:asciiTheme="minorEastAsia" w:hAnsiTheme="minorEastAsia"/>
          <w:szCs w:val="21"/>
        </w:rPr>
      </w:pPr>
    </w:p>
    <w:p w:rsidR="007208BE" w:rsidRDefault="007208BE" w:rsidP="007208BE">
      <w:pPr>
        <w:rPr>
          <w:rFonts w:asciiTheme="minorEastAsia" w:hAnsiTheme="minorEastAsia"/>
          <w:szCs w:val="21"/>
        </w:rPr>
      </w:pPr>
      <w:r>
        <w:rPr>
          <w:noProof/>
        </w:rPr>
        <mc:AlternateContent>
          <mc:Choice Requires="wps">
            <w:drawing>
              <wp:anchor distT="0" distB="0" distL="114300" distR="114300" simplePos="0" relativeHeight="251668480" behindDoc="0" locked="0" layoutInCell="1" allowOverlap="1" wp14:anchorId="04B61E39" wp14:editId="59B215A5">
                <wp:simplePos x="0" y="0"/>
                <wp:positionH relativeFrom="margin">
                  <wp:posOffset>0</wp:posOffset>
                </wp:positionH>
                <wp:positionV relativeFrom="paragraph">
                  <wp:posOffset>-635</wp:posOffset>
                </wp:positionV>
                <wp:extent cx="5253355" cy="258445"/>
                <wp:effectExtent l="0" t="0" r="23495" b="27305"/>
                <wp:wrapNone/>
                <wp:docPr id="9" name="矩形 9"/>
                <wp:cNvGraphicFramePr/>
                <a:graphic xmlns:a="http://schemas.openxmlformats.org/drawingml/2006/main">
                  <a:graphicData uri="http://schemas.microsoft.com/office/word/2010/wordprocessingShape">
                    <wps:wsp>
                      <wps:cNvSpPr/>
                      <wps:spPr>
                        <a:xfrm>
                          <a:off x="0" y="0"/>
                          <a:ext cx="5253355" cy="258445"/>
                        </a:xfrm>
                        <a:prstGeom prst="rect">
                          <a:avLst/>
                        </a:prstGeom>
                        <a:solidFill>
                          <a:schemeClr val="accent1">
                            <a:lumMod val="60000"/>
                            <a:lumOff val="40000"/>
                          </a:schemeClr>
                        </a:solidFill>
                        <a:ln>
                          <a:solidFill>
                            <a:schemeClr val="accent1">
                              <a:lumMod val="60000"/>
                              <a:lumOff val="40000"/>
                            </a:schemeClr>
                          </a:solidFill>
                        </a:ln>
                      </wps:spPr>
                      <wps:style>
                        <a:lnRef idx="1">
                          <a:schemeClr val="accent1"/>
                        </a:lnRef>
                        <a:fillRef idx="2">
                          <a:schemeClr val="accent1"/>
                        </a:fillRef>
                        <a:effectRef idx="1">
                          <a:schemeClr val="accent1"/>
                        </a:effectRef>
                        <a:fontRef idx="minor">
                          <a:schemeClr val="dk1"/>
                        </a:fontRef>
                      </wps:style>
                      <wps:txbx>
                        <w:txbxContent>
                          <w:p w:rsidR="007208BE" w:rsidRPr="0000362F" w:rsidRDefault="007208BE" w:rsidP="007208BE">
                            <w:pPr>
                              <w:pStyle w:val="a8"/>
                              <w:rPr>
                                <w:b/>
                                <w:sz w:val="24"/>
                                <w:szCs w:val="24"/>
                              </w:rPr>
                            </w:pPr>
                            <w:r>
                              <w:rPr>
                                <w:rFonts w:hint="eastAsia"/>
                                <w:b/>
                                <w:sz w:val="24"/>
                                <w:szCs w:val="24"/>
                              </w:rPr>
                              <w:t>账户</w:t>
                            </w:r>
                            <w:r>
                              <w:rPr>
                                <w:b/>
                                <w:sz w:val="24"/>
                                <w:szCs w:val="24"/>
                              </w:rPr>
                              <w:t>变更业务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B61E39" id="矩形 9" o:spid="_x0000_s1027" style="position:absolute;left:0;text-align:left;margin-left:0;margin-top:-.05pt;width:413.65pt;height:20.3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" fillcolor="#9cc2e5 [1940]" strokecolor="#9cc2e5 [1940]" strokeweight=".5pt">
                <v:textbox>
                  <w:txbxContent>
                    <w:p w:rsidR="007208BE" w:rsidRPr="0000362F" w:rsidRDefault="007208BE" w:rsidP="007208BE">
                      <w:pPr>
                        <w:pStyle w:val="a8"/>
                        <w:rPr>
                          <w:b/>
                          <w:sz w:val="24"/>
                          <w:szCs w:val="24"/>
                        </w:rPr>
                      </w:pPr>
                      <w:r>
                        <w:rPr>
                          <w:rFonts w:hint="eastAsia"/>
                          <w:b/>
                          <w:sz w:val="24"/>
                          <w:szCs w:val="24"/>
                        </w:rPr>
                        <w:t>账户</w:t>
                      </w:r>
                      <w:r>
                        <w:rPr>
                          <w:b/>
                          <w:sz w:val="24"/>
                          <w:szCs w:val="24"/>
                        </w:rPr>
                        <w:t>变更业务</w:t>
                      </w:r>
                    </w:p>
                  </w:txbxContent>
                </v:textbox>
                <w10:wrap anchorx="margin"/>
              </v:rect>
            </w:pict>
          </mc:Fallback>
        </mc:AlternateContent>
      </w:r>
    </w:p>
    <w:p w:rsidR="007208BE" w:rsidRPr="00EF6828" w:rsidRDefault="007208BE" w:rsidP="007208BE">
      <w:pPr>
        <w:spacing w:line="360" w:lineRule="auto"/>
        <w:rPr>
          <w:rFonts w:asciiTheme="minorEastAsia" w:hAnsiTheme="minorEastAsia"/>
          <w:szCs w:val="21"/>
        </w:rPr>
      </w:pPr>
      <w:r w:rsidRPr="00EF6828">
        <w:rPr>
          <w:rFonts w:asciiTheme="minorEastAsia" w:hAnsiTheme="minorEastAsia" w:hint="eastAsia"/>
          <w:b/>
          <w:szCs w:val="21"/>
        </w:rPr>
        <w:t>需</w:t>
      </w:r>
      <w:r w:rsidRPr="00EF6828">
        <w:rPr>
          <w:rFonts w:asciiTheme="minorEastAsia" w:hAnsiTheme="minorEastAsia"/>
          <w:b/>
          <w:szCs w:val="21"/>
        </w:rPr>
        <w:t>提交的材料</w:t>
      </w:r>
      <w:r w:rsidRPr="00EF6828">
        <w:rPr>
          <w:rFonts w:asciiTheme="minorEastAsia" w:hAnsiTheme="minorEastAsia"/>
          <w:szCs w:val="21"/>
        </w:rPr>
        <w:t>：</w:t>
      </w:r>
    </w:p>
    <w:p w:rsidR="007B4FAA" w:rsidRPr="00EF6828" w:rsidRDefault="007B4FAA" w:rsidP="007B4FAA">
      <w:pPr>
        <w:pStyle w:val="a3"/>
        <w:numPr>
          <w:ilvl w:val="0"/>
          <w:numId w:val="15"/>
        </w:numPr>
        <w:ind w:firstLineChars="0"/>
        <w:rPr>
          <w:rFonts w:asciiTheme="minorEastAsia" w:hAnsiTheme="minorEastAsia"/>
          <w:szCs w:val="21"/>
        </w:rPr>
      </w:pPr>
      <w:r w:rsidRPr="00EF6828">
        <w:rPr>
          <w:rFonts w:asciiTheme="minorEastAsia" w:hAnsiTheme="minorEastAsia" w:hint="eastAsia"/>
          <w:szCs w:val="21"/>
        </w:rPr>
        <w:t>账户业务申请表</w:t>
      </w:r>
    </w:p>
    <w:p w:rsidR="007B4FAA" w:rsidRDefault="007B4FAA" w:rsidP="007B4FAA">
      <w:pPr>
        <w:pStyle w:val="a3"/>
        <w:numPr>
          <w:ilvl w:val="0"/>
          <w:numId w:val="15"/>
        </w:numPr>
        <w:ind w:hangingChars="343"/>
        <w:rPr>
          <w:rFonts w:asciiTheme="minorEastAsia" w:hAnsiTheme="minorEastAsia"/>
          <w:szCs w:val="21"/>
        </w:rPr>
      </w:pPr>
      <w:r w:rsidRPr="00413665">
        <w:rPr>
          <w:rFonts w:asciiTheme="minorEastAsia" w:hAnsiTheme="minorEastAsia" w:hint="eastAsia"/>
          <w:szCs w:val="21"/>
        </w:rPr>
        <w:t>本人国内身份证件</w:t>
      </w:r>
      <w:r>
        <w:rPr>
          <w:rFonts w:asciiTheme="minorEastAsia" w:hAnsiTheme="minorEastAsia" w:hint="eastAsia"/>
          <w:szCs w:val="21"/>
        </w:rPr>
        <w:t>复印件</w:t>
      </w:r>
    </w:p>
    <w:p w:rsidR="007B4FAA" w:rsidRPr="009E6E63" w:rsidRDefault="007B4FAA" w:rsidP="007B4FAA">
      <w:pPr>
        <w:pStyle w:val="a3"/>
        <w:numPr>
          <w:ilvl w:val="0"/>
          <w:numId w:val="15"/>
        </w:numPr>
        <w:ind w:hangingChars="343"/>
        <w:rPr>
          <w:rFonts w:asciiTheme="minorEastAsia" w:hAnsiTheme="minorEastAsia"/>
          <w:szCs w:val="21"/>
        </w:rPr>
      </w:pPr>
      <w:r w:rsidRPr="00413665">
        <w:rPr>
          <w:rFonts w:asciiTheme="minorEastAsia" w:hAnsiTheme="minorEastAsia" w:hint="eastAsia"/>
          <w:szCs w:val="21"/>
        </w:rPr>
        <w:t>本人国内人民币银行借记卡</w:t>
      </w:r>
      <w:r>
        <w:rPr>
          <w:rFonts w:asciiTheme="minorEastAsia" w:hAnsiTheme="minorEastAsia" w:hint="eastAsia"/>
          <w:szCs w:val="21"/>
        </w:rPr>
        <w:t>复印件（如有</w:t>
      </w:r>
      <w:r>
        <w:rPr>
          <w:rFonts w:asciiTheme="minorEastAsia" w:hAnsiTheme="minorEastAsia"/>
          <w:szCs w:val="21"/>
        </w:rPr>
        <w:t>变更</w:t>
      </w:r>
      <w:r>
        <w:rPr>
          <w:rFonts w:asciiTheme="minorEastAsia" w:hAnsiTheme="minorEastAsia" w:hint="eastAsia"/>
          <w:szCs w:val="21"/>
        </w:rPr>
        <w:t>）</w:t>
      </w:r>
    </w:p>
    <w:p w:rsidR="007B4FAA" w:rsidRPr="0019407E" w:rsidRDefault="007B4FAA" w:rsidP="007B4FAA">
      <w:pPr>
        <w:pStyle w:val="a3"/>
        <w:numPr>
          <w:ilvl w:val="0"/>
          <w:numId w:val="15"/>
        </w:numPr>
        <w:ind w:hangingChars="343"/>
        <w:rPr>
          <w:rFonts w:asciiTheme="minorEastAsia" w:hAnsiTheme="minorEastAsia"/>
          <w:szCs w:val="21"/>
        </w:rPr>
      </w:pPr>
      <w:r w:rsidRPr="0019407E">
        <w:rPr>
          <w:rFonts w:asciiTheme="minorEastAsia" w:hAnsiTheme="minorEastAsia" w:hint="eastAsia"/>
          <w:szCs w:val="21"/>
        </w:rPr>
        <w:t>风险提示</w:t>
      </w:r>
      <w:r w:rsidRPr="0019407E">
        <w:rPr>
          <w:rFonts w:asciiTheme="minorEastAsia" w:hAnsiTheme="minorEastAsia"/>
          <w:szCs w:val="21"/>
        </w:rPr>
        <w:t>及风险承受能力调查问卷（</w:t>
      </w:r>
      <w:r>
        <w:rPr>
          <w:rFonts w:asciiTheme="minorEastAsia" w:hAnsiTheme="minorEastAsia" w:hint="eastAsia"/>
          <w:szCs w:val="21"/>
        </w:rPr>
        <w:t>如有</w:t>
      </w:r>
      <w:r>
        <w:rPr>
          <w:rFonts w:asciiTheme="minorEastAsia" w:hAnsiTheme="minorEastAsia"/>
          <w:szCs w:val="21"/>
        </w:rPr>
        <w:t>变更</w:t>
      </w:r>
      <w:r>
        <w:rPr>
          <w:rFonts w:asciiTheme="minorEastAsia" w:hAnsiTheme="minorEastAsia" w:hint="eastAsia"/>
          <w:szCs w:val="21"/>
        </w:rPr>
        <w:t>）</w:t>
      </w:r>
    </w:p>
    <w:p w:rsidR="007B4FAA" w:rsidRDefault="007B4FAA" w:rsidP="007B4FAA">
      <w:pPr>
        <w:pStyle w:val="a3"/>
        <w:numPr>
          <w:ilvl w:val="0"/>
          <w:numId w:val="15"/>
        </w:numPr>
        <w:ind w:hangingChars="343"/>
        <w:rPr>
          <w:rFonts w:asciiTheme="minorEastAsia" w:hAnsiTheme="minorEastAsia"/>
          <w:szCs w:val="21"/>
        </w:rPr>
      </w:pPr>
      <w:r>
        <w:rPr>
          <w:rFonts w:asciiTheme="minorEastAsia" w:hAnsiTheme="minorEastAsia" w:hint="eastAsia"/>
          <w:szCs w:val="21"/>
        </w:rPr>
        <w:t>投资者</w:t>
      </w:r>
      <w:r>
        <w:rPr>
          <w:rFonts w:asciiTheme="minorEastAsia" w:hAnsiTheme="minorEastAsia"/>
          <w:szCs w:val="21"/>
        </w:rPr>
        <w:t>风险匹配</w:t>
      </w:r>
      <w:r>
        <w:rPr>
          <w:rFonts w:asciiTheme="minorEastAsia" w:hAnsiTheme="minorEastAsia" w:hint="eastAsia"/>
          <w:szCs w:val="21"/>
        </w:rPr>
        <w:t>告知书</w:t>
      </w:r>
      <w:r>
        <w:rPr>
          <w:rFonts w:asciiTheme="minorEastAsia" w:hAnsiTheme="minorEastAsia"/>
          <w:szCs w:val="21"/>
        </w:rPr>
        <w:t>及投资者确认函</w:t>
      </w:r>
      <w:r>
        <w:rPr>
          <w:rFonts w:asciiTheme="minorEastAsia" w:hAnsiTheme="minorEastAsia" w:hint="eastAsia"/>
          <w:szCs w:val="21"/>
        </w:rPr>
        <w:t>（如有</w:t>
      </w:r>
      <w:r>
        <w:rPr>
          <w:rFonts w:asciiTheme="minorEastAsia" w:hAnsiTheme="minorEastAsia"/>
          <w:szCs w:val="21"/>
        </w:rPr>
        <w:t>变更</w:t>
      </w:r>
      <w:r>
        <w:rPr>
          <w:rFonts w:asciiTheme="minorEastAsia" w:hAnsiTheme="minorEastAsia" w:hint="eastAsia"/>
          <w:szCs w:val="21"/>
        </w:rPr>
        <w:t>）</w:t>
      </w:r>
    </w:p>
    <w:p w:rsidR="007B4FAA" w:rsidRDefault="007B4FAA" w:rsidP="007B4FAA">
      <w:pPr>
        <w:pStyle w:val="a3"/>
        <w:ind w:left="720" w:firstLineChars="0" w:firstLine="0"/>
        <w:rPr>
          <w:rFonts w:asciiTheme="minorEastAsia" w:hAnsiTheme="minorEastAsia"/>
          <w:szCs w:val="21"/>
        </w:rPr>
      </w:pPr>
    </w:p>
    <w:p w:rsidR="007208BE" w:rsidRPr="007208BE" w:rsidRDefault="007B4FAA" w:rsidP="007B4FAA">
      <w:pPr>
        <w:pStyle w:val="a3"/>
        <w:ind w:left="720" w:firstLineChars="0" w:firstLine="0"/>
        <w:rPr>
          <w:rFonts w:asciiTheme="minorEastAsia" w:hAnsiTheme="minorEastAsia"/>
          <w:szCs w:val="21"/>
        </w:rPr>
      </w:pPr>
      <w:r>
        <w:rPr>
          <w:noProof/>
        </w:rPr>
        <mc:AlternateContent>
          <mc:Choice Requires="wps">
            <w:drawing>
              <wp:anchor distT="0" distB="0" distL="114300" distR="114300" simplePos="0" relativeHeight="251670528" behindDoc="0" locked="0" layoutInCell="1" allowOverlap="1" wp14:anchorId="78107B41" wp14:editId="2B555896">
                <wp:simplePos x="0" y="0"/>
                <wp:positionH relativeFrom="margin">
                  <wp:posOffset>6985</wp:posOffset>
                </wp:positionH>
                <wp:positionV relativeFrom="paragraph">
                  <wp:posOffset>8890</wp:posOffset>
                </wp:positionV>
                <wp:extent cx="5253355" cy="258445"/>
                <wp:effectExtent l="0" t="0" r="23495" b="27305"/>
                <wp:wrapNone/>
                <wp:docPr id="10" name="矩形 10"/>
                <wp:cNvGraphicFramePr/>
                <a:graphic xmlns:a="http://schemas.openxmlformats.org/drawingml/2006/main">
                  <a:graphicData uri="http://schemas.microsoft.com/office/word/2010/wordprocessingShape">
                    <wps:wsp>
                      <wps:cNvSpPr/>
                      <wps:spPr>
                        <a:xfrm>
                          <a:off x="0" y="0"/>
                          <a:ext cx="5253355" cy="258445"/>
                        </a:xfrm>
                        <a:prstGeom prst="rect">
                          <a:avLst/>
                        </a:prstGeom>
                        <a:solidFill>
                          <a:schemeClr val="accent1">
                            <a:lumMod val="60000"/>
                            <a:lumOff val="40000"/>
                          </a:schemeClr>
                        </a:solidFill>
                        <a:ln>
                          <a:solidFill>
                            <a:schemeClr val="accent1">
                              <a:lumMod val="60000"/>
                              <a:lumOff val="40000"/>
                            </a:schemeClr>
                          </a:solidFill>
                        </a:ln>
                      </wps:spPr>
                      <wps:style>
                        <a:lnRef idx="1">
                          <a:schemeClr val="accent1"/>
                        </a:lnRef>
                        <a:fillRef idx="2">
                          <a:schemeClr val="accent1"/>
                        </a:fillRef>
                        <a:effectRef idx="1">
                          <a:schemeClr val="accent1"/>
                        </a:effectRef>
                        <a:fontRef idx="minor">
                          <a:schemeClr val="dk1"/>
                        </a:fontRef>
                      </wps:style>
                      <wps:txbx>
                        <w:txbxContent>
                          <w:p w:rsidR="007208BE" w:rsidRPr="0000362F" w:rsidRDefault="007208BE" w:rsidP="007208BE">
                            <w:pPr>
                              <w:pStyle w:val="a8"/>
                              <w:rPr>
                                <w:b/>
                                <w:sz w:val="24"/>
                                <w:szCs w:val="24"/>
                              </w:rPr>
                            </w:pPr>
                            <w:r>
                              <w:rPr>
                                <w:rFonts w:hint="eastAsia"/>
                                <w:b/>
                                <w:sz w:val="24"/>
                                <w:szCs w:val="24"/>
                              </w:rPr>
                              <w:t>销户</w:t>
                            </w:r>
                            <w:r>
                              <w:rPr>
                                <w:b/>
                                <w:sz w:val="24"/>
                                <w:szCs w:val="24"/>
                              </w:rPr>
                              <w:t>业务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107B41" id="矩形 10" o:spid="_x0000_s1028" style="position:absolute;left:0;text-align:left;margin-left:.55pt;margin-top:.7pt;width:413.65pt;height:20.3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" fillcolor="#9cc2e5 [1940]" strokecolor="#9cc2e5 [1940]" strokeweight=".5pt">
                <v:textbox>
                  <w:txbxContent>
                    <w:p w:rsidR="007208BE" w:rsidRPr="0000362F" w:rsidRDefault="007208BE" w:rsidP="007208BE">
                      <w:pPr>
                        <w:pStyle w:val="a8"/>
                        <w:rPr>
                          <w:b/>
                          <w:sz w:val="24"/>
                          <w:szCs w:val="24"/>
                        </w:rPr>
                      </w:pPr>
                      <w:r>
                        <w:rPr>
                          <w:rFonts w:hint="eastAsia"/>
                          <w:b/>
                          <w:sz w:val="24"/>
                          <w:szCs w:val="24"/>
                        </w:rPr>
                        <w:t>销户</w:t>
                      </w:r>
                      <w:r>
                        <w:rPr>
                          <w:b/>
                          <w:sz w:val="24"/>
                          <w:szCs w:val="24"/>
                        </w:rPr>
                        <w:t>业务</w:t>
                      </w:r>
                    </w:p>
                  </w:txbxContent>
                </v:textbox>
                <w10:wrap anchorx="margin"/>
              </v:rect>
            </w:pict>
          </mc:Fallback>
        </mc:AlternateContent>
      </w:r>
    </w:p>
    <w:p w:rsidR="007B4FAA" w:rsidRDefault="007B4FAA" w:rsidP="007B4FAA">
      <w:pPr>
        <w:spacing w:line="360" w:lineRule="auto"/>
        <w:rPr>
          <w:rFonts w:asciiTheme="minorEastAsia" w:hAnsiTheme="minorEastAsia"/>
          <w:szCs w:val="21"/>
        </w:rPr>
      </w:pPr>
      <w:r w:rsidRPr="00EF6828">
        <w:rPr>
          <w:rFonts w:asciiTheme="minorEastAsia" w:hAnsiTheme="minorEastAsia" w:hint="eastAsia"/>
          <w:b/>
          <w:szCs w:val="21"/>
        </w:rPr>
        <w:t>需</w:t>
      </w:r>
      <w:r w:rsidRPr="00EF6828">
        <w:rPr>
          <w:rFonts w:asciiTheme="minorEastAsia" w:hAnsiTheme="minorEastAsia"/>
          <w:b/>
          <w:szCs w:val="21"/>
        </w:rPr>
        <w:t>提交的材料</w:t>
      </w:r>
      <w:r w:rsidRPr="00EF6828">
        <w:rPr>
          <w:rFonts w:asciiTheme="minorEastAsia" w:hAnsiTheme="minorEastAsia"/>
          <w:szCs w:val="21"/>
        </w:rPr>
        <w:t>：</w:t>
      </w:r>
    </w:p>
    <w:p w:rsidR="007B4FAA" w:rsidRPr="00EF6828" w:rsidRDefault="007B4FAA" w:rsidP="007B4FAA">
      <w:pPr>
        <w:pStyle w:val="a3"/>
        <w:numPr>
          <w:ilvl w:val="0"/>
          <w:numId w:val="16"/>
        </w:numPr>
        <w:ind w:firstLineChars="0"/>
        <w:rPr>
          <w:rFonts w:asciiTheme="minorEastAsia" w:hAnsiTheme="minorEastAsia"/>
          <w:szCs w:val="21"/>
        </w:rPr>
      </w:pPr>
      <w:r w:rsidRPr="00EF6828">
        <w:rPr>
          <w:rFonts w:asciiTheme="minorEastAsia" w:hAnsiTheme="minorEastAsia" w:hint="eastAsia"/>
          <w:szCs w:val="21"/>
        </w:rPr>
        <w:t>账户业务申请表</w:t>
      </w:r>
    </w:p>
    <w:p w:rsidR="007B4FAA" w:rsidRDefault="007B4FAA" w:rsidP="007B4FAA">
      <w:pPr>
        <w:pStyle w:val="a3"/>
        <w:numPr>
          <w:ilvl w:val="0"/>
          <w:numId w:val="16"/>
        </w:numPr>
        <w:ind w:firstLineChars="0"/>
        <w:rPr>
          <w:rFonts w:asciiTheme="minorEastAsia" w:hAnsiTheme="minorEastAsia"/>
          <w:szCs w:val="21"/>
        </w:rPr>
      </w:pPr>
      <w:r w:rsidRPr="00413665">
        <w:rPr>
          <w:rFonts w:asciiTheme="minorEastAsia" w:hAnsiTheme="minorEastAsia" w:hint="eastAsia"/>
          <w:szCs w:val="21"/>
        </w:rPr>
        <w:t>本人国内身份证件</w:t>
      </w:r>
      <w:r>
        <w:rPr>
          <w:rFonts w:asciiTheme="minorEastAsia" w:hAnsiTheme="minorEastAsia" w:hint="eastAsia"/>
          <w:szCs w:val="21"/>
        </w:rPr>
        <w:t>复印件</w:t>
      </w:r>
    </w:p>
    <w:p w:rsidR="007208BE" w:rsidRPr="007208BE" w:rsidRDefault="007208BE" w:rsidP="00FD5769">
      <w:pPr>
        <w:spacing w:beforeLines="50" w:before="156" w:afterLines="50" w:after="156"/>
        <w:jc w:val="center"/>
        <w:rPr>
          <w:rFonts w:ascii="Segoe UI" w:hAnsi="Segoe UI" w:cs="Segoe UI"/>
          <w:b/>
          <w:bCs/>
          <w:sz w:val="30"/>
          <w:szCs w:val="30"/>
          <w:shd w:val="clear" w:color="auto" w:fill="FFFFFF"/>
        </w:rPr>
      </w:pPr>
    </w:p>
    <w:p w:rsidR="00FD5769" w:rsidRDefault="00FD5769" w:rsidP="00FD5769">
      <w:pPr>
        <w:spacing w:beforeLines="50" w:before="156" w:afterLines="50" w:after="156"/>
        <w:jc w:val="center"/>
        <w:rPr>
          <w:rFonts w:ascii="Segoe UI" w:hAnsi="Segoe UI" w:cs="Segoe UI"/>
          <w:b/>
          <w:bCs/>
          <w:sz w:val="30"/>
          <w:szCs w:val="30"/>
          <w:shd w:val="clear" w:color="auto" w:fill="FFFFFF"/>
        </w:rPr>
      </w:pPr>
      <w:r>
        <w:rPr>
          <w:rFonts w:ascii="Segoe UI" w:hAnsi="Segoe UI" w:cs="Segoe UI" w:hint="eastAsia"/>
          <w:b/>
          <w:bCs/>
          <w:sz w:val="30"/>
          <w:szCs w:val="30"/>
          <w:shd w:val="clear" w:color="auto" w:fill="FFFFFF"/>
        </w:rPr>
        <w:t>个人</w:t>
      </w:r>
      <w:r w:rsidRPr="00702A39">
        <w:rPr>
          <w:rFonts w:ascii="Segoe UI" w:hAnsi="Segoe UI" w:cs="Segoe UI" w:hint="eastAsia"/>
          <w:b/>
          <w:bCs/>
          <w:sz w:val="30"/>
          <w:szCs w:val="30"/>
          <w:shd w:val="clear" w:color="auto" w:fill="FFFFFF"/>
        </w:rPr>
        <w:t>交易业务</w:t>
      </w:r>
      <w:r w:rsidRPr="00702A39">
        <w:rPr>
          <w:rFonts w:ascii="Segoe UI" w:hAnsi="Segoe UI" w:cs="Segoe UI"/>
          <w:b/>
          <w:bCs/>
          <w:sz w:val="30"/>
          <w:szCs w:val="30"/>
          <w:shd w:val="clear" w:color="auto" w:fill="FFFFFF"/>
        </w:rPr>
        <w:t>指南</w:t>
      </w:r>
    </w:p>
    <w:p w:rsidR="00FD5769" w:rsidRPr="00CF7372" w:rsidRDefault="00FD5769" w:rsidP="00FD5769">
      <w:pPr>
        <w:spacing w:beforeLines="50" w:before="156" w:afterLines="50" w:after="156" w:line="360" w:lineRule="auto"/>
        <w:ind w:firstLineChars="200" w:firstLine="420"/>
        <w:rPr>
          <w:rFonts w:asciiTheme="minorEastAsia" w:hAnsiTheme="minorEastAsia" w:cs="Segoe UI"/>
          <w:b/>
          <w:bCs/>
          <w:szCs w:val="21"/>
          <w:shd w:val="clear" w:color="auto" w:fill="FFFFFF"/>
        </w:rPr>
      </w:pPr>
      <w:r>
        <w:rPr>
          <w:noProof/>
        </w:rPr>
        <mc:AlternateContent>
          <mc:Choice Requires="wps">
            <w:drawing>
              <wp:anchor distT="0" distB="0" distL="114300" distR="114300" simplePos="0" relativeHeight="251659264" behindDoc="0" locked="0" layoutInCell="1" allowOverlap="1" wp14:anchorId="15DAADDE" wp14:editId="014CE835">
                <wp:simplePos x="0" y="0"/>
                <wp:positionH relativeFrom="margin">
                  <wp:posOffset>-2540</wp:posOffset>
                </wp:positionH>
                <wp:positionV relativeFrom="paragraph">
                  <wp:posOffset>650875</wp:posOffset>
                </wp:positionV>
                <wp:extent cx="5253355" cy="258445"/>
                <wp:effectExtent l="0" t="0" r="23495" b="27305"/>
                <wp:wrapNone/>
                <wp:docPr id="1" name="矩形 1"/>
                <wp:cNvGraphicFramePr/>
                <a:graphic xmlns:a="http://schemas.openxmlformats.org/drawingml/2006/main">
                  <a:graphicData uri="http://schemas.microsoft.com/office/word/2010/wordprocessingShape">
                    <wps:wsp>
                      <wps:cNvSpPr/>
                      <wps:spPr>
                        <a:xfrm>
                          <a:off x="0" y="0"/>
                          <a:ext cx="5253355" cy="258445"/>
                        </a:xfrm>
                        <a:prstGeom prst="rect">
                          <a:avLst/>
                        </a:prstGeom>
                        <a:solidFill>
                          <a:schemeClr val="accent1">
                            <a:lumMod val="60000"/>
                            <a:lumOff val="40000"/>
                          </a:schemeClr>
                        </a:solidFill>
                        <a:ln>
                          <a:solidFill>
                            <a:schemeClr val="accent1">
                              <a:lumMod val="60000"/>
                              <a:lumOff val="40000"/>
                            </a:schemeClr>
                          </a:solidFill>
                        </a:ln>
                      </wps:spPr>
                      <wps:style>
                        <a:lnRef idx="1">
                          <a:schemeClr val="accent1"/>
                        </a:lnRef>
                        <a:fillRef idx="2">
                          <a:schemeClr val="accent1"/>
                        </a:fillRef>
                        <a:effectRef idx="1">
                          <a:schemeClr val="accent1"/>
                        </a:effectRef>
                        <a:fontRef idx="minor">
                          <a:schemeClr val="dk1"/>
                        </a:fontRef>
                      </wps:style>
                      <wps:txbx>
                        <w:txbxContent>
                          <w:p w:rsidR="00FD5769" w:rsidRPr="0000362F" w:rsidRDefault="00FD5769" w:rsidP="00FD5769">
                            <w:pPr>
                              <w:pStyle w:val="a8"/>
                              <w:rPr>
                                <w:b/>
                                <w:sz w:val="24"/>
                                <w:szCs w:val="24"/>
                              </w:rPr>
                            </w:pPr>
                            <w:r>
                              <w:rPr>
                                <w:rFonts w:hint="eastAsia"/>
                                <w:b/>
                                <w:sz w:val="24"/>
                                <w:szCs w:val="24"/>
                              </w:rPr>
                              <w:t>认</w:t>
                            </w:r>
                            <w:r>
                              <w:rPr>
                                <w:rFonts w:hint="eastAsia"/>
                                <w:b/>
                                <w:sz w:val="24"/>
                                <w:szCs w:val="24"/>
                              </w:rPr>
                              <w:t>/</w:t>
                            </w:r>
                            <w:r>
                              <w:rPr>
                                <w:rFonts w:hint="eastAsia"/>
                                <w:b/>
                                <w:sz w:val="24"/>
                                <w:szCs w:val="24"/>
                              </w:rPr>
                              <w:t>申购</w:t>
                            </w:r>
                            <w:r>
                              <w:rPr>
                                <w:b/>
                                <w:sz w:val="24"/>
                                <w:szCs w:val="24"/>
                              </w:rPr>
                              <w:t>业务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DAADDE" id="矩形 1" o:spid="_x0000_s1029" style="position:absolute;left:0;text-align:left;margin-left:-.2pt;margin-top:51.25pt;width:413.65pt;height:20.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" fillcolor="#9cc2e5 [1940]" strokecolor="#9cc2e5 [1940]" strokeweight=".5pt">
                <v:textbox>
                  <w:txbxContent>
                    <w:p w:rsidR="00FD5769" w:rsidRPr="0000362F" w:rsidRDefault="00FD5769" w:rsidP="00FD5769">
                      <w:pPr>
                        <w:pStyle w:val="a8"/>
                        <w:rPr>
                          <w:b/>
                          <w:sz w:val="24"/>
                          <w:szCs w:val="24"/>
                        </w:rPr>
                      </w:pPr>
                      <w:r>
                        <w:rPr>
                          <w:rFonts w:hint="eastAsia"/>
                          <w:b/>
                          <w:sz w:val="24"/>
                          <w:szCs w:val="24"/>
                        </w:rPr>
                        <w:t>认</w:t>
                      </w:r>
                      <w:r>
                        <w:rPr>
                          <w:rFonts w:hint="eastAsia"/>
                          <w:b/>
                          <w:sz w:val="24"/>
                          <w:szCs w:val="24"/>
                        </w:rPr>
                        <w:t>/</w:t>
                      </w:r>
                      <w:r>
                        <w:rPr>
                          <w:rFonts w:hint="eastAsia"/>
                          <w:b/>
                          <w:sz w:val="24"/>
                          <w:szCs w:val="24"/>
                        </w:rPr>
                        <w:t>申购</w:t>
                      </w:r>
                      <w:r>
                        <w:rPr>
                          <w:b/>
                          <w:sz w:val="24"/>
                          <w:szCs w:val="24"/>
                        </w:rPr>
                        <w:t>业务</w:t>
                      </w:r>
                    </w:p>
                  </w:txbxContent>
                </v:textbox>
                <w10:wrap anchorx="margin"/>
              </v:rect>
            </w:pict>
          </mc:Fallback>
        </mc:AlternateContent>
      </w:r>
      <w:r w:rsidRPr="00CF7372">
        <w:rPr>
          <w:rFonts w:asciiTheme="minorEastAsia" w:hAnsiTheme="minorEastAsia" w:cs="Segoe UI"/>
          <w:kern w:val="0"/>
          <w:szCs w:val="21"/>
        </w:rPr>
        <w:t>交易当</w:t>
      </w:r>
      <w:r w:rsidRPr="00CF7372">
        <w:rPr>
          <w:rFonts w:asciiTheme="minorEastAsia" w:hAnsiTheme="minorEastAsia" w:cs="Segoe UI" w:hint="eastAsia"/>
          <w:kern w:val="0"/>
          <w:szCs w:val="21"/>
        </w:rPr>
        <w:t>日</w:t>
      </w:r>
      <w:r w:rsidRPr="00CF7372">
        <w:rPr>
          <w:rFonts w:asciiTheme="minorEastAsia" w:hAnsiTheme="minorEastAsia" w:cs="Segoe UI"/>
          <w:kern w:val="0"/>
          <w:szCs w:val="21"/>
        </w:rPr>
        <w:t>15</w:t>
      </w:r>
      <w:r w:rsidRPr="00CF7372">
        <w:rPr>
          <w:rFonts w:asciiTheme="minorEastAsia" w:hAnsiTheme="minorEastAsia" w:cs="Segoe UI" w:hint="eastAsia"/>
          <w:kern w:val="0"/>
          <w:szCs w:val="21"/>
        </w:rPr>
        <w:t>:00（账户</w:t>
      </w:r>
      <w:r w:rsidRPr="00CF7372">
        <w:rPr>
          <w:rFonts w:asciiTheme="minorEastAsia" w:hAnsiTheme="minorEastAsia" w:cs="Segoe UI"/>
          <w:kern w:val="0"/>
          <w:szCs w:val="21"/>
        </w:rPr>
        <w:t>类</w:t>
      </w:r>
      <w:r w:rsidRPr="00CF7372">
        <w:rPr>
          <w:rFonts w:asciiTheme="minorEastAsia" w:hAnsiTheme="minorEastAsia" w:cs="Segoe UI" w:hint="eastAsia"/>
          <w:kern w:val="0"/>
          <w:szCs w:val="21"/>
        </w:rPr>
        <w:t>/认购17:00）前</w:t>
      </w:r>
      <w:r w:rsidRPr="00CF7372">
        <w:rPr>
          <w:rFonts w:asciiTheme="minorEastAsia" w:hAnsiTheme="minorEastAsia" w:cs="Segoe UI"/>
          <w:kern w:val="0"/>
          <w:szCs w:val="21"/>
        </w:rPr>
        <w:t>，传真</w:t>
      </w:r>
      <w:r w:rsidRPr="00CF7372">
        <w:rPr>
          <w:rFonts w:asciiTheme="minorEastAsia" w:hAnsiTheme="minorEastAsia" w:cs="Segoe UI" w:hint="eastAsia"/>
          <w:kern w:val="0"/>
          <w:szCs w:val="21"/>
        </w:rPr>
        <w:t>相关</w:t>
      </w:r>
      <w:r w:rsidRPr="00CF7372">
        <w:rPr>
          <w:rFonts w:asciiTheme="minorEastAsia" w:hAnsiTheme="minorEastAsia" w:cs="Segoe UI"/>
          <w:kern w:val="0"/>
          <w:szCs w:val="21"/>
        </w:rPr>
        <w:t>交易材料至</w:t>
      </w:r>
      <w:r w:rsidRPr="00CF7372">
        <w:rPr>
          <w:rFonts w:asciiTheme="minorEastAsia" w:hAnsiTheme="minorEastAsia" w:cs="Segoe UI" w:hint="eastAsia"/>
          <w:kern w:val="0"/>
          <w:szCs w:val="21"/>
        </w:rPr>
        <w:t>西部</w:t>
      </w:r>
      <w:r w:rsidRPr="00CF7372">
        <w:rPr>
          <w:rFonts w:asciiTheme="minorEastAsia" w:hAnsiTheme="minorEastAsia" w:cs="Segoe UI"/>
          <w:kern w:val="0"/>
          <w:szCs w:val="21"/>
        </w:rPr>
        <w:t>利得基金直销柜台专用传真</w:t>
      </w:r>
      <w:r w:rsidRPr="00CF7372">
        <w:rPr>
          <w:rFonts w:asciiTheme="minorEastAsia" w:hAnsiTheme="minorEastAsia" w:hint="eastAsia"/>
          <w:szCs w:val="21"/>
        </w:rPr>
        <w:t>021-38572860</w:t>
      </w:r>
      <w:r w:rsidRPr="00CF7372">
        <w:rPr>
          <w:rFonts w:asciiTheme="minorEastAsia" w:hAnsiTheme="minorEastAsia" w:cs="Segoe UI"/>
          <w:kern w:val="0"/>
          <w:szCs w:val="21"/>
        </w:rPr>
        <w:t>并致电</w:t>
      </w:r>
      <w:r w:rsidRPr="00CF7372">
        <w:rPr>
          <w:rFonts w:asciiTheme="minorEastAsia" w:hAnsiTheme="minorEastAsia" w:hint="eastAsia"/>
          <w:szCs w:val="21"/>
        </w:rPr>
        <w:t>400-700-7818</w:t>
      </w:r>
      <w:r w:rsidRPr="00CF7372">
        <w:rPr>
          <w:rFonts w:asciiTheme="minorEastAsia" w:hAnsiTheme="minorEastAsia" w:cs="Segoe UI"/>
          <w:kern w:val="0"/>
          <w:szCs w:val="21"/>
        </w:rPr>
        <w:t>转</w:t>
      </w:r>
      <w:r w:rsidR="00355915">
        <w:rPr>
          <w:rFonts w:asciiTheme="minorEastAsia" w:hAnsiTheme="minorEastAsia" w:cs="Segoe UI" w:hint="eastAsia"/>
          <w:kern w:val="0"/>
          <w:szCs w:val="21"/>
        </w:rPr>
        <w:t>1个人</w:t>
      </w:r>
      <w:r w:rsidRPr="00CF7372">
        <w:rPr>
          <w:rFonts w:asciiTheme="minorEastAsia" w:hAnsiTheme="minorEastAsia" w:cs="Segoe UI"/>
          <w:kern w:val="0"/>
          <w:szCs w:val="21"/>
        </w:rPr>
        <w:t>专线</w:t>
      </w:r>
      <w:r w:rsidRPr="00CF7372">
        <w:rPr>
          <w:rFonts w:asciiTheme="minorEastAsia" w:hAnsiTheme="minorEastAsia" w:cs="Segoe UI" w:hint="eastAsia"/>
          <w:kern w:val="0"/>
          <w:szCs w:val="21"/>
        </w:rPr>
        <w:t>确认</w:t>
      </w:r>
      <w:r w:rsidRPr="00CF7372">
        <w:rPr>
          <w:rFonts w:asciiTheme="minorEastAsia" w:hAnsiTheme="minorEastAsia" w:cs="Segoe UI"/>
          <w:kern w:val="0"/>
          <w:szCs w:val="21"/>
        </w:rPr>
        <w:t>是否准确收到传真。</w:t>
      </w:r>
    </w:p>
    <w:p w:rsidR="00FD5769" w:rsidRDefault="00FD5769" w:rsidP="00FD5769">
      <w:pPr>
        <w:rPr>
          <w:rFonts w:asciiTheme="minorEastAsia" w:hAnsiTheme="minorEastAsia" w:cs="Segoe UI"/>
          <w:b/>
          <w:bCs/>
          <w:color w:val="333333"/>
          <w:szCs w:val="21"/>
          <w:shd w:val="clear" w:color="auto" w:fill="FFFFFF"/>
        </w:rPr>
      </w:pPr>
    </w:p>
    <w:p w:rsidR="00FD5769" w:rsidRPr="00CF7372" w:rsidRDefault="00FD5769" w:rsidP="00FD5769">
      <w:pPr>
        <w:widowControl/>
        <w:spacing w:beforeLines="50" w:before="156" w:line="360" w:lineRule="auto"/>
        <w:rPr>
          <w:rFonts w:asciiTheme="minorEastAsia" w:hAnsiTheme="minorEastAsia" w:cs="Segoe UI"/>
          <w:kern w:val="0"/>
          <w:szCs w:val="21"/>
        </w:rPr>
      </w:pPr>
      <w:r w:rsidRPr="00CF7372">
        <w:rPr>
          <w:rFonts w:asciiTheme="minorEastAsia" w:hAnsiTheme="minorEastAsia" w:hint="eastAsia"/>
          <w:szCs w:val="21"/>
        </w:rPr>
        <w:t>1、</w:t>
      </w:r>
      <w:r>
        <w:rPr>
          <w:rFonts w:asciiTheme="minorEastAsia" w:hAnsiTheme="minorEastAsia" w:hint="eastAsia"/>
          <w:szCs w:val="21"/>
        </w:rPr>
        <w:t xml:space="preserve"> </w:t>
      </w:r>
      <w:r w:rsidRPr="00CF7372">
        <w:rPr>
          <w:rFonts w:asciiTheme="minorEastAsia" w:hAnsiTheme="minorEastAsia"/>
          <w:szCs w:val="21"/>
        </w:rPr>
        <w:t>填</w:t>
      </w:r>
      <w:r w:rsidRPr="00CF7372">
        <w:rPr>
          <w:rFonts w:asciiTheme="minorEastAsia" w:hAnsiTheme="minorEastAsia" w:hint="eastAsia"/>
          <w:szCs w:val="21"/>
        </w:rPr>
        <w:t>妥的</w:t>
      </w:r>
      <w:r w:rsidRPr="00CF7372">
        <w:rPr>
          <w:rFonts w:asciiTheme="minorEastAsia" w:hAnsiTheme="minorEastAsia"/>
          <w:szCs w:val="21"/>
        </w:rPr>
        <w:t>《交易业务申请表</w:t>
      </w:r>
      <w:r w:rsidRPr="00CF7372">
        <w:rPr>
          <w:rFonts w:asciiTheme="minorEastAsia" w:hAnsiTheme="minorEastAsia" w:hint="eastAsia"/>
          <w:szCs w:val="21"/>
        </w:rPr>
        <w:t>（</w:t>
      </w:r>
      <w:r w:rsidR="00640A17">
        <w:rPr>
          <w:rFonts w:asciiTheme="minorEastAsia" w:hAnsiTheme="minorEastAsia" w:hint="eastAsia"/>
          <w:szCs w:val="21"/>
        </w:rPr>
        <w:t>个人</w:t>
      </w:r>
      <w:r w:rsidRPr="00CF7372">
        <w:rPr>
          <w:rFonts w:asciiTheme="minorEastAsia" w:hAnsiTheme="minorEastAsia" w:hint="eastAsia"/>
          <w:szCs w:val="21"/>
        </w:rPr>
        <w:t>版）</w:t>
      </w:r>
      <w:r w:rsidRPr="00CF7372">
        <w:rPr>
          <w:rFonts w:asciiTheme="minorEastAsia" w:hAnsiTheme="minorEastAsia"/>
          <w:szCs w:val="21"/>
        </w:rPr>
        <w:t>》</w:t>
      </w:r>
      <w:r w:rsidRPr="00CF7372">
        <w:rPr>
          <w:rFonts w:asciiTheme="minorEastAsia" w:hAnsiTheme="minorEastAsia" w:cs="Segoe UI" w:hint="eastAsia"/>
          <w:kern w:val="0"/>
          <w:szCs w:val="21"/>
        </w:rPr>
        <w:t>；</w:t>
      </w:r>
    </w:p>
    <w:p w:rsidR="00FD5769" w:rsidRPr="00CF7372" w:rsidRDefault="00FD5769" w:rsidP="00FD5769">
      <w:pPr>
        <w:widowControl/>
        <w:spacing w:line="360" w:lineRule="auto"/>
        <w:rPr>
          <w:rFonts w:asciiTheme="minorEastAsia" w:hAnsiTheme="minorEastAsia"/>
          <w:szCs w:val="21"/>
        </w:rPr>
      </w:pPr>
      <w:r w:rsidRPr="00CF7372">
        <w:rPr>
          <w:rFonts w:asciiTheme="minorEastAsia" w:hAnsiTheme="minorEastAsia"/>
          <w:szCs w:val="21"/>
        </w:rPr>
        <w:t>2</w:t>
      </w:r>
      <w:r w:rsidRPr="00CF7372">
        <w:rPr>
          <w:rFonts w:asciiTheme="minorEastAsia" w:hAnsiTheme="minorEastAsia" w:hint="eastAsia"/>
          <w:szCs w:val="21"/>
        </w:rPr>
        <w:t>、</w:t>
      </w:r>
      <w:r>
        <w:rPr>
          <w:rFonts w:asciiTheme="minorEastAsia" w:hAnsiTheme="minorEastAsia" w:hint="eastAsia"/>
          <w:szCs w:val="21"/>
        </w:rPr>
        <w:t xml:space="preserve"> </w:t>
      </w:r>
      <w:r w:rsidRPr="00CF7372">
        <w:rPr>
          <w:rFonts w:asciiTheme="minorEastAsia" w:hAnsiTheme="minorEastAsia" w:hint="eastAsia"/>
          <w:szCs w:val="21"/>
        </w:rPr>
        <w:t>划款凭证（</w:t>
      </w:r>
      <w:r w:rsidRPr="00C67B1A">
        <w:rPr>
          <w:rFonts w:asciiTheme="minorEastAsia" w:hAnsiTheme="minorEastAsia" w:hint="eastAsia"/>
          <w:szCs w:val="21"/>
        </w:rPr>
        <w:t>汇款</w:t>
      </w:r>
      <w:r w:rsidR="00B70C22">
        <w:rPr>
          <w:rFonts w:asciiTheme="minorEastAsia" w:hAnsiTheme="minorEastAsia" w:hint="eastAsia"/>
          <w:szCs w:val="21"/>
        </w:rPr>
        <w:t>账户</w:t>
      </w:r>
      <w:r w:rsidRPr="00C67B1A">
        <w:rPr>
          <w:rFonts w:asciiTheme="minorEastAsia" w:hAnsiTheme="minorEastAsia" w:hint="eastAsia"/>
          <w:szCs w:val="21"/>
        </w:rPr>
        <w:t>与预留银行账户一致</w:t>
      </w:r>
      <w:r w:rsidRPr="00CF7372">
        <w:rPr>
          <w:rFonts w:asciiTheme="minorEastAsia" w:hAnsiTheme="minorEastAsia" w:hint="eastAsia"/>
          <w:szCs w:val="21"/>
        </w:rPr>
        <w:t>）；</w:t>
      </w:r>
    </w:p>
    <w:p w:rsidR="00FD5769" w:rsidRPr="00CF7372" w:rsidRDefault="00FD5769" w:rsidP="00FD5769">
      <w:pPr>
        <w:widowControl/>
        <w:spacing w:line="360" w:lineRule="auto"/>
        <w:rPr>
          <w:rFonts w:asciiTheme="minorEastAsia" w:hAnsiTheme="minorEastAsia" w:cs="Segoe UI"/>
          <w:kern w:val="0"/>
          <w:szCs w:val="21"/>
        </w:rPr>
      </w:pPr>
      <w:r w:rsidRPr="00CF7372">
        <w:rPr>
          <w:rFonts w:asciiTheme="minorEastAsia" w:hAnsiTheme="minorEastAsia" w:hint="eastAsia"/>
          <w:szCs w:val="21"/>
        </w:rPr>
        <w:t>注：</w:t>
      </w:r>
      <w:r w:rsidRPr="00CF7372">
        <w:rPr>
          <w:rFonts w:asciiTheme="minorEastAsia" w:hAnsiTheme="minorEastAsia" w:cs="Segoe UI" w:hint="eastAsia"/>
          <w:kern w:val="0"/>
          <w:szCs w:val="21"/>
        </w:rPr>
        <w:t>风险</w:t>
      </w:r>
      <w:r w:rsidRPr="00CF7372">
        <w:rPr>
          <w:rFonts w:asciiTheme="minorEastAsia" w:hAnsiTheme="minorEastAsia" w:cs="Segoe UI"/>
          <w:kern w:val="0"/>
          <w:szCs w:val="21"/>
        </w:rPr>
        <w:t>不匹配</w:t>
      </w:r>
      <w:r w:rsidRPr="00CF7372">
        <w:rPr>
          <w:rFonts w:asciiTheme="minorEastAsia" w:hAnsiTheme="minorEastAsia" w:cs="Segoe UI" w:hint="eastAsia"/>
          <w:kern w:val="0"/>
          <w:szCs w:val="21"/>
        </w:rPr>
        <w:t>情况需</w:t>
      </w:r>
      <w:r w:rsidRPr="00CF7372">
        <w:rPr>
          <w:rFonts w:asciiTheme="minorEastAsia" w:hAnsiTheme="minorEastAsia" w:cs="Segoe UI"/>
          <w:kern w:val="0"/>
          <w:szCs w:val="21"/>
        </w:rPr>
        <w:t>提交《</w:t>
      </w:r>
      <w:r w:rsidRPr="00CF7372">
        <w:rPr>
          <w:rFonts w:asciiTheme="minorEastAsia" w:hAnsiTheme="minorEastAsia" w:cs="Segoe UI" w:hint="eastAsia"/>
          <w:kern w:val="0"/>
          <w:szCs w:val="21"/>
        </w:rPr>
        <w:t>风险</w:t>
      </w:r>
      <w:r w:rsidRPr="00CF7372">
        <w:rPr>
          <w:rFonts w:asciiTheme="minorEastAsia" w:hAnsiTheme="minorEastAsia" w:cs="Segoe UI"/>
          <w:kern w:val="0"/>
          <w:szCs w:val="21"/>
        </w:rPr>
        <w:t>不匹配警示函及投资者确认书》</w:t>
      </w:r>
      <w:r>
        <w:rPr>
          <w:rFonts w:asciiTheme="minorEastAsia" w:hAnsiTheme="minorEastAsia" w:cs="Segoe UI" w:hint="eastAsia"/>
          <w:kern w:val="0"/>
          <w:szCs w:val="21"/>
        </w:rPr>
        <w:t>。</w:t>
      </w:r>
    </w:p>
    <w:p w:rsidR="00FD5769" w:rsidRPr="00CF7372" w:rsidRDefault="00FD5769" w:rsidP="00FD5769">
      <w:pPr>
        <w:widowControl/>
        <w:spacing w:line="360" w:lineRule="auto"/>
        <w:jc w:val="left"/>
        <w:rPr>
          <w:rFonts w:asciiTheme="minorEastAsia" w:hAnsiTheme="minorEastAsia" w:cs="Segoe UI"/>
          <w:b/>
          <w:kern w:val="0"/>
          <w:szCs w:val="21"/>
        </w:rPr>
      </w:pPr>
      <w:r w:rsidRPr="00CF7372">
        <w:rPr>
          <w:rFonts w:asciiTheme="minorEastAsia" w:hAnsiTheme="minorEastAsia" w:cs="Segoe UI"/>
          <w:b/>
          <w:kern w:val="0"/>
          <w:szCs w:val="21"/>
        </w:rPr>
        <w:t>业务提示：</w:t>
      </w:r>
    </w:p>
    <w:p w:rsidR="00FD5769" w:rsidRPr="00CF7372" w:rsidRDefault="00FD5769" w:rsidP="00FD5769">
      <w:pPr>
        <w:pStyle w:val="a3"/>
        <w:widowControl/>
        <w:numPr>
          <w:ilvl w:val="0"/>
          <w:numId w:val="11"/>
        </w:numPr>
        <w:spacing w:line="360" w:lineRule="auto"/>
        <w:ind w:firstLineChars="0"/>
        <w:jc w:val="left"/>
        <w:rPr>
          <w:rFonts w:asciiTheme="minorEastAsia" w:hAnsiTheme="minorEastAsia" w:cs="Segoe UI"/>
          <w:kern w:val="0"/>
          <w:szCs w:val="21"/>
        </w:rPr>
      </w:pPr>
      <w:r w:rsidRPr="00CF7372">
        <w:rPr>
          <w:rFonts w:asciiTheme="minorEastAsia" w:hAnsiTheme="minorEastAsia" w:cs="Segoe UI"/>
          <w:kern w:val="0"/>
          <w:szCs w:val="21"/>
        </w:rPr>
        <w:lastRenderedPageBreak/>
        <w:t>申购款须于当日15:00前汇入公司直销中心汇款专户，并确保15:00前到账。认购款须于17:00前到账。</w:t>
      </w:r>
    </w:p>
    <w:p w:rsidR="00FD5769" w:rsidRDefault="00FD5769" w:rsidP="00FD5769">
      <w:pPr>
        <w:pStyle w:val="a3"/>
        <w:widowControl/>
        <w:spacing w:line="360" w:lineRule="auto"/>
        <w:ind w:left="360" w:firstLineChars="0" w:firstLine="0"/>
        <w:jc w:val="left"/>
        <w:rPr>
          <w:rFonts w:asciiTheme="minorEastAsia" w:hAnsiTheme="minorEastAsia" w:cs="Segoe UI"/>
          <w:kern w:val="0"/>
          <w:szCs w:val="21"/>
        </w:rPr>
      </w:pPr>
      <w:r w:rsidRPr="00597324">
        <w:rPr>
          <w:rFonts w:asciiTheme="minorEastAsia" w:hAnsiTheme="minorEastAsia" w:cs="Segoe UI"/>
          <w:kern w:val="0"/>
          <w:szCs w:val="21"/>
        </w:rPr>
        <w:t>直销中心汇款专户</w:t>
      </w:r>
      <w:r>
        <w:rPr>
          <w:rFonts w:asciiTheme="minorEastAsia" w:hAnsiTheme="minorEastAsia" w:cs="Segoe UI" w:hint="eastAsia"/>
          <w:kern w:val="0"/>
          <w:szCs w:val="21"/>
        </w:rPr>
        <w:t>（请在</w:t>
      </w:r>
      <w:r>
        <w:rPr>
          <w:rFonts w:asciiTheme="minorEastAsia" w:hAnsiTheme="minorEastAsia" w:cs="Segoe UI"/>
          <w:kern w:val="0"/>
          <w:szCs w:val="21"/>
        </w:rPr>
        <w:t>备注栏</w:t>
      </w:r>
      <w:r>
        <w:rPr>
          <w:rFonts w:asciiTheme="minorEastAsia" w:hAnsiTheme="minorEastAsia" w:cs="Segoe UI" w:hint="eastAsia"/>
          <w:kern w:val="0"/>
          <w:szCs w:val="21"/>
        </w:rPr>
        <w:t>注明</w:t>
      </w:r>
      <w:r>
        <w:rPr>
          <w:rFonts w:asciiTheme="minorEastAsia" w:hAnsiTheme="minorEastAsia" w:cs="Segoe UI"/>
          <w:kern w:val="0"/>
          <w:szCs w:val="21"/>
        </w:rPr>
        <w:t>用途“</w:t>
      </w:r>
      <w:r>
        <w:rPr>
          <w:rFonts w:asciiTheme="minorEastAsia" w:hAnsiTheme="minorEastAsia" w:cs="Segoe UI" w:hint="eastAsia"/>
          <w:kern w:val="0"/>
          <w:szCs w:val="21"/>
        </w:rPr>
        <w:t>购买XX产品</w:t>
      </w:r>
      <w:r>
        <w:rPr>
          <w:rFonts w:asciiTheme="minorEastAsia" w:hAnsiTheme="minorEastAsia" w:cs="Segoe UI"/>
          <w:kern w:val="0"/>
          <w:szCs w:val="21"/>
        </w:rPr>
        <w:t>”</w:t>
      </w:r>
      <w:r>
        <w:rPr>
          <w:rFonts w:asciiTheme="minorEastAsia" w:hAnsiTheme="minorEastAsia" w:cs="Segoe UI" w:hint="eastAsia"/>
          <w:kern w:val="0"/>
          <w:szCs w:val="21"/>
        </w:rPr>
        <w:t>）</w:t>
      </w:r>
    </w:p>
    <w:p w:rsidR="00FD5769" w:rsidRDefault="00FD5769" w:rsidP="00FD5769">
      <w:pPr>
        <w:pStyle w:val="a3"/>
        <w:widowControl/>
        <w:spacing w:line="360" w:lineRule="auto"/>
        <w:ind w:left="360" w:firstLineChars="0" w:firstLine="0"/>
        <w:jc w:val="left"/>
        <w:rPr>
          <w:rFonts w:asciiTheme="minorEastAsia" w:hAnsiTheme="minorEastAsia" w:cs="Segoe UI"/>
          <w:kern w:val="0"/>
          <w:szCs w:val="21"/>
        </w:rPr>
      </w:pPr>
      <w:r>
        <w:rPr>
          <w:rFonts w:asciiTheme="minorEastAsia" w:hAnsiTheme="minorEastAsia" w:cs="Segoe UI" w:hint="eastAsia"/>
          <w:kern w:val="0"/>
          <w:szCs w:val="21"/>
        </w:rPr>
        <w:t>【户名】西部</w:t>
      </w:r>
      <w:r>
        <w:rPr>
          <w:rFonts w:asciiTheme="minorEastAsia" w:hAnsiTheme="minorEastAsia" w:cs="Segoe UI"/>
          <w:kern w:val="0"/>
          <w:szCs w:val="21"/>
        </w:rPr>
        <w:t>利得基金管理有限公司</w:t>
      </w:r>
    </w:p>
    <w:p w:rsidR="00FD5769" w:rsidRPr="00597324" w:rsidRDefault="00FD5769" w:rsidP="00FD5769">
      <w:pPr>
        <w:pStyle w:val="a3"/>
        <w:widowControl/>
        <w:spacing w:line="360" w:lineRule="auto"/>
        <w:ind w:left="360" w:firstLineChars="0" w:firstLine="0"/>
        <w:jc w:val="left"/>
        <w:rPr>
          <w:rFonts w:asciiTheme="minorEastAsia" w:hAnsiTheme="minorEastAsia" w:cs="Segoe UI"/>
          <w:kern w:val="0"/>
          <w:szCs w:val="21"/>
        </w:rPr>
      </w:pPr>
      <w:r>
        <w:rPr>
          <w:rFonts w:asciiTheme="minorEastAsia" w:hAnsiTheme="minorEastAsia" w:cs="Segoe UI" w:hint="eastAsia"/>
          <w:kern w:val="0"/>
          <w:szCs w:val="21"/>
        </w:rPr>
        <w:t>【账号】31001520368050001718</w:t>
      </w:r>
    </w:p>
    <w:p w:rsidR="00FD5769" w:rsidRDefault="00FD5769" w:rsidP="00FD5769">
      <w:pPr>
        <w:pStyle w:val="a3"/>
        <w:widowControl/>
        <w:spacing w:line="360" w:lineRule="auto"/>
        <w:ind w:left="360" w:firstLineChars="0" w:firstLine="0"/>
        <w:jc w:val="left"/>
        <w:rPr>
          <w:rFonts w:asciiTheme="minorEastAsia" w:hAnsiTheme="minorEastAsia" w:cs="Segoe UI"/>
          <w:kern w:val="0"/>
          <w:szCs w:val="21"/>
        </w:rPr>
      </w:pPr>
      <w:r>
        <w:rPr>
          <w:rFonts w:asciiTheme="minorEastAsia" w:hAnsiTheme="minorEastAsia" w:cs="Segoe UI" w:hint="eastAsia"/>
          <w:kern w:val="0"/>
          <w:szCs w:val="21"/>
        </w:rPr>
        <w:t>【开户行】中国</w:t>
      </w:r>
      <w:r>
        <w:rPr>
          <w:rFonts w:asciiTheme="minorEastAsia" w:hAnsiTheme="minorEastAsia" w:cs="Segoe UI"/>
          <w:kern w:val="0"/>
          <w:szCs w:val="21"/>
        </w:rPr>
        <w:t>建设银行股份有限公司上海金茂支行</w:t>
      </w:r>
    </w:p>
    <w:p w:rsidR="00FD5769" w:rsidRPr="00597324" w:rsidRDefault="00FD5769" w:rsidP="00FD5769">
      <w:pPr>
        <w:pStyle w:val="a3"/>
        <w:widowControl/>
        <w:spacing w:line="360" w:lineRule="auto"/>
        <w:ind w:left="360" w:firstLineChars="0" w:firstLine="0"/>
        <w:jc w:val="left"/>
        <w:rPr>
          <w:rFonts w:asciiTheme="minorEastAsia" w:hAnsiTheme="minorEastAsia" w:cs="Segoe UI"/>
          <w:kern w:val="0"/>
          <w:szCs w:val="21"/>
        </w:rPr>
      </w:pPr>
      <w:r>
        <w:rPr>
          <w:rFonts w:asciiTheme="minorEastAsia" w:hAnsiTheme="minorEastAsia" w:cs="Segoe UI" w:hint="eastAsia"/>
          <w:kern w:val="0"/>
          <w:szCs w:val="21"/>
        </w:rPr>
        <w:t>【大额</w:t>
      </w:r>
      <w:r>
        <w:rPr>
          <w:rFonts w:asciiTheme="minorEastAsia" w:hAnsiTheme="minorEastAsia" w:cs="Segoe UI"/>
          <w:kern w:val="0"/>
          <w:szCs w:val="21"/>
        </w:rPr>
        <w:t>支付</w:t>
      </w:r>
      <w:r>
        <w:rPr>
          <w:rFonts w:asciiTheme="minorEastAsia" w:hAnsiTheme="minorEastAsia" w:cs="Segoe UI" w:hint="eastAsia"/>
          <w:kern w:val="0"/>
          <w:szCs w:val="21"/>
        </w:rPr>
        <w:t>号】105290061024</w:t>
      </w:r>
    </w:p>
    <w:p w:rsidR="00FD5769" w:rsidRPr="00CF7372" w:rsidRDefault="00FD5769" w:rsidP="00FD5769">
      <w:pPr>
        <w:pStyle w:val="a3"/>
        <w:widowControl/>
        <w:numPr>
          <w:ilvl w:val="0"/>
          <w:numId w:val="11"/>
        </w:numPr>
        <w:spacing w:line="360" w:lineRule="auto"/>
        <w:ind w:firstLineChars="0"/>
        <w:jc w:val="left"/>
        <w:rPr>
          <w:rFonts w:asciiTheme="minorEastAsia" w:hAnsiTheme="minorEastAsia" w:cs="宋体"/>
          <w:kern w:val="0"/>
          <w:szCs w:val="21"/>
        </w:rPr>
      </w:pPr>
      <w:r w:rsidRPr="00CF7372">
        <w:rPr>
          <w:rFonts w:asciiTheme="minorEastAsia" w:hAnsiTheme="minorEastAsia" w:cs="宋体" w:hint="eastAsia"/>
          <w:kern w:val="0"/>
          <w:szCs w:val="21"/>
        </w:rPr>
        <w:t>依据</w:t>
      </w:r>
      <w:r w:rsidRPr="00CF7372">
        <w:rPr>
          <w:rFonts w:asciiTheme="minorEastAsia" w:hAnsiTheme="minorEastAsia" w:cs="宋体"/>
          <w:kern w:val="0"/>
          <w:szCs w:val="21"/>
        </w:rPr>
        <w:t>流动性新</w:t>
      </w:r>
      <w:proofErr w:type="gramStart"/>
      <w:r w:rsidRPr="00CF7372">
        <w:rPr>
          <w:rFonts w:asciiTheme="minorEastAsia" w:hAnsiTheme="minorEastAsia" w:cs="宋体"/>
          <w:kern w:val="0"/>
          <w:szCs w:val="21"/>
        </w:rPr>
        <w:t>规</w:t>
      </w:r>
      <w:proofErr w:type="gramEnd"/>
      <w:r w:rsidRPr="00CF7372">
        <w:rPr>
          <w:rFonts w:asciiTheme="minorEastAsia" w:hAnsiTheme="minorEastAsia" w:cs="宋体"/>
          <w:kern w:val="0"/>
          <w:szCs w:val="21"/>
        </w:rPr>
        <w:t>，</w:t>
      </w:r>
      <w:r w:rsidRPr="00CF7372">
        <w:rPr>
          <w:rFonts w:asciiTheme="minorEastAsia" w:hAnsiTheme="minorEastAsia" w:cs="宋体" w:hint="eastAsia"/>
          <w:kern w:val="0"/>
          <w:szCs w:val="21"/>
        </w:rPr>
        <w:t>当</w:t>
      </w:r>
      <w:r w:rsidRPr="00CF7372">
        <w:rPr>
          <w:rFonts w:asciiTheme="minorEastAsia" w:hAnsiTheme="minorEastAsia" w:cs="宋体"/>
          <w:kern w:val="0"/>
          <w:szCs w:val="21"/>
        </w:rPr>
        <w:t>某笔或者某些申购申请有可能导致单一投资者持有基金份额比例达到</w:t>
      </w:r>
      <w:r w:rsidRPr="00CF7372">
        <w:rPr>
          <w:rFonts w:asciiTheme="minorEastAsia" w:hAnsiTheme="minorEastAsia" w:cs="宋体" w:hint="eastAsia"/>
          <w:kern w:val="0"/>
          <w:szCs w:val="21"/>
        </w:rPr>
        <w:t>/超过</w:t>
      </w:r>
      <w:r w:rsidRPr="00CF7372">
        <w:rPr>
          <w:rFonts w:asciiTheme="minorEastAsia" w:hAnsiTheme="minorEastAsia" w:cs="宋体"/>
          <w:kern w:val="0"/>
          <w:szCs w:val="21"/>
        </w:rPr>
        <w:t>50%</w:t>
      </w:r>
      <w:r w:rsidRPr="00CF7372">
        <w:rPr>
          <w:rFonts w:asciiTheme="minorEastAsia" w:hAnsiTheme="minorEastAsia" w:cs="宋体" w:hint="eastAsia"/>
          <w:kern w:val="0"/>
          <w:szCs w:val="21"/>
        </w:rPr>
        <w:t>，</w:t>
      </w:r>
      <w:r w:rsidRPr="00CF7372">
        <w:rPr>
          <w:rFonts w:asciiTheme="minorEastAsia" w:hAnsiTheme="minorEastAsia" w:cs="宋体"/>
          <w:kern w:val="0"/>
          <w:szCs w:val="21"/>
        </w:rPr>
        <w:t>或变相规避</w:t>
      </w:r>
      <w:r w:rsidRPr="00CF7372">
        <w:rPr>
          <w:rFonts w:asciiTheme="minorEastAsia" w:hAnsiTheme="minorEastAsia" w:cs="宋体" w:hint="eastAsia"/>
          <w:kern w:val="0"/>
          <w:szCs w:val="21"/>
        </w:rPr>
        <w:t>50</w:t>
      </w:r>
      <w:r w:rsidRPr="00CF7372">
        <w:rPr>
          <w:rFonts w:asciiTheme="minorEastAsia" w:hAnsiTheme="minorEastAsia" w:cs="宋体"/>
          <w:kern w:val="0"/>
          <w:szCs w:val="21"/>
        </w:rPr>
        <w:t>%集中度情形时，</w:t>
      </w:r>
      <w:r w:rsidRPr="00CF7372">
        <w:rPr>
          <w:rFonts w:asciiTheme="minorEastAsia" w:hAnsiTheme="minorEastAsia" w:cs="宋体" w:hint="eastAsia"/>
          <w:kern w:val="0"/>
          <w:szCs w:val="21"/>
        </w:rPr>
        <w:t>管理人</w:t>
      </w:r>
      <w:r w:rsidRPr="00CF7372">
        <w:rPr>
          <w:rFonts w:asciiTheme="minorEastAsia" w:hAnsiTheme="minorEastAsia" w:cs="宋体"/>
          <w:kern w:val="0"/>
          <w:szCs w:val="21"/>
        </w:rPr>
        <w:t>有权拒绝该笔申请。</w:t>
      </w:r>
    </w:p>
    <w:p w:rsidR="00FD5769" w:rsidRDefault="00FD5769" w:rsidP="00FD5769">
      <w:pPr>
        <w:rPr>
          <w:rFonts w:asciiTheme="minorEastAsia" w:hAnsiTheme="minorEastAsia" w:cs="Segoe UI"/>
          <w:kern w:val="0"/>
          <w:szCs w:val="21"/>
        </w:rPr>
      </w:pPr>
      <w:r>
        <w:rPr>
          <w:noProof/>
        </w:rPr>
        <mc:AlternateContent>
          <mc:Choice Requires="wps">
            <w:drawing>
              <wp:anchor distT="0" distB="0" distL="114300" distR="114300" simplePos="0" relativeHeight="251660288" behindDoc="0" locked="0" layoutInCell="1" allowOverlap="1" wp14:anchorId="7E74E276" wp14:editId="6520C553">
                <wp:simplePos x="0" y="0"/>
                <wp:positionH relativeFrom="margin">
                  <wp:posOffset>0</wp:posOffset>
                </wp:positionH>
                <wp:positionV relativeFrom="paragraph">
                  <wp:posOffset>77470</wp:posOffset>
                </wp:positionV>
                <wp:extent cx="5253355" cy="258445"/>
                <wp:effectExtent l="0" t="0" r="23495" b="27305"/>
                <wp:wrapNone/>
                <wp:docPr id="3" name="矩形 3"/>
                <wp:cNvGraphicFramePr/>
                <a:graphic xmlns:a="http://schemas.openxmlformats.org/drawingml/2006/main">
                  <a:graphicData uri="http://schemas.microsoft.com/office/word/2010/wordprocessingShape">
                    <wps:wsp>
                      <wps:cNvSpPr/>
                      <wps:spPr>
                        <a:xfrm>
                          <a:off x="0" y="0"/>
                          <a:ext cx="5253355" cy="258445"/>
                        </a:xfrm>
                        <a:prstGeom prst="rect">
                          <a:avLst/>
                        </a:prstGeom>
                        <a:solidFill>
                          <a:schemeClr val="accent1">
                            <a:lumMod val="60000"/>
                            <a:lumOff val="40000"/>
                          </a:schemeClr>
                        </a:solidFill>
                        <a:ln>
                          <a:solidFill>
                            <a:schemeClr val="accent1">
                              <a:lumMod val="60000"/>
                              <a:lumOff val="40000"/>
                            </a:schemeClr>
                          </a:solidFill>
                        </a:ln>
                      </wps:spPr>
                      <wps:style>
                        <a:lnRef idx="1">
                          <a:schemeClr val="accent1"/>
                        </a:lnRef>
                        <a:fillRef idx="2">
                          <a:schemeClr val="accent1"/>
                        </a:fillRef>
                        <a:effectRef idx="1">
                          <a:schemeClr val="accent1"/>
                        </a:effectRef>
                        <a:fontRef idx="minor">
                          <a:schemeClr val="dk1"/>
                        </a:fontRef>
                      </wps:style>
                      <wps:txbx>
                        <w:txbxContent>
                          <w:p w:rsidR="00FD5769" w:rsidRPr="0000362F" w:rsidRDefault="00FD5769" w:rsidP="00FD5769">
                            <w:pPr>
                              <w:pStyle w:val="a8"/>
                              <w:rPr>
                                <w:b/>
                                <w:sz w:val="24"/>
                                <w:szCs w:val="24"/>
                              </w:rPr>
                            </w:pPr>
                            <w:r>
                              <w:rPr>
                                <w:rFonts w:hint="eastAsia"/>
                                <w:b/>
                                <w:sz w:val="24"/>
                                <w:szCs w:val="24"/>
                              </w:rPr>
                              <w:t>赎回</w:t>
                            </w:r>
                            <w:r>
                              <w:rPr>
                                <w:b/>
                                <w:sz w:val="24"/>
                                <w:szCs w:val="24"/>
                              </w:rPr>
                              <w:t>业务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74E276" id="矩形 3" o:spid="_x0000_s1030" style="position:absolute;left:0;text-align:left;margin-left:0;margin-top:6.1pt;width:413.65pt;height:20.3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" fillcolor="#9cc2e5 [1940]" strokecolor="#9cc2e5 [1940]" strokeweight=".5pt">
                <v:textbox>
                  <w:txbxContent>
                    <w:p w:rsidR="00FD5769" w:rsidRPr="0000362F" w:rsidRDefault="00FD5769" w:rsidP="00FD5769">
                      <w:pPr>
                        <w:pStyle w:val="a8"/>
                        <w:rPr>
                          <w:b/>
                          <w:sz w:val="24"/>
                          <w:szCs w:val="24"/>
                        </w:rPr>
                      </w:pPr>
                      <w:r>
                        <w:rPr>
                          <w:rFonts w:hint="eastAsia"/>
                          <w:b/>
                          <w:sz w:val="24"/>
                          <w:szCs w:val="24"/>
                        </w:rPr>
                        <w:t>赎回</w:t>
                      </w:r>
                      <w:r>
                        <w:rPr>
                          <w:b/>
                          <w:sz w:val="24"/>
                          <w:szCs w:val="24"/>
                        </w:rPr>
                        <w:t>业务</w:t>
                      </w:r>
                    </w:p>
                  </w:txbxContent>
                </v:textbox>
                <w10:wrap anchorx="margin"/>
              </v:rect>
            </w:pict>
          </mc:Fallback>
        </mc:AlternateContent>
      </w:r>
      <w:r w:rsidRPr="00CF7372">
        <w:rPr>
          <w:rFonts w:asciiTheme="minorEastAsia" w:hAnsiTheme="minorEastAsia" w:cs="Segoe UI"/>
          <w:kern w:val="0"/>
          <w:szCs w:val="21"/>
        </w:rPr>
        <w:t> </w:t>
      </w:r>
    </w:p>
    <w:p w:rsidR="00FD5769" w:rsidRPr="00CF7372" w:rsidRDefault="00FD5769" w:rsidP="00FD5769">
      <w:pPr>
        <w:rPr>
          <w:rFonts w:asciiTheme="minorEastAsia" w:hAnsiTheme="minorEastAsia"/>
          <w:b/>
          <w:szCs w:val="21"/>
        </w:rPr>
      </w:pPr>
    </w:p>
    <w:p w:rsidR="00FD5769" w:rsidRPr="00D0676A" w:rsidRDefault="00FD5769" w:rsidP="00FD5769">
      <w:pPr>
        <w:widowControl/>
        <w:spacing w:line="360" w:lineRule="auto"/>
        <w:rPr>
          <w:rFonts w:asciiTheme="minorEastAsia" w:hAnsiTheme="minorEastAsia" w:cs="Segoe UI"/>
          <w:kern w:val="0"/>
          <w:szCs w:val="21"/>
        </w:rPr>
      </w:pPr>
      <w:r w:rsidRPr="00D0676A">
        <w:rPr>
          <w:rFonts w:asciiTheme="minorEastAsia" w:hAnsiTheme="minorEastAsia"/>
          <w:szCs w:val="21"/>
        </w:rPr>
        <w:t>填</w:t>
      </w:r>
      <w:r w:rsidRPr="00D0676A">
        <w:rPr>
          <w:rFonts w:asciiTheme="minorEastAsia" w:hAnsiTheme="minorEastAsia" w:hint="eastAsia"/>
          <w:szCs w:val="21"/>
        </w:rPr>
        <w:t>妥</w:t>
      </w:r>
      <w:r w:rsidRPr="00D0676A">
        <w:rPr>
          <w:rFonts w:asciiTheme="minorEastAsia" w:hAnsiTheme="minorEastAsia"/>
          <w:szCs w:val="21"/>
        </w:rPr>
        <w:t>的《交易业务申请表</w:t>
      </w:r>
      <w:r w:rsidRPr="00D0676A">
        <w:rPr>
          <w:rFonts w:asciiTheme="minorEastAsia" w:hAnsiTheme="minorEastAsia" w:hint="eastAsia"/>
          <w:szCs w:val="21"/>
        </w:rPr>
        <w:t>（</w:t>
      </w:r>
      <w:r w:rsidR="00094C70">
        <w:rPr>
          <w:rFonts w:asciiTheme="minorEastAsia" w:hAnsiTheme="minorEastAsia" w:hint="eastAsia"/>
          <w:szCs w:val="21"/>
        </w:rPr>
        <w:t>个人</w:t>
      </w:r>
      <w:r w:rsidRPr="00D0676A">
        <w:rPr>
          <w:rFonts w:asciiTheme="minorEastAsia" w:hAnsiTheme="minorEastAsia" w:hint="eastAsia"/>
          <w:szCs w:val="21"/>
        </w:rPr>
        <w:t>版）</w:t>
      </w:r>
      <w:r w:rsidRPr="00D0676A">
        <w:rPr>
          <w:rFonts w:asciiTheme="minorEastAsia" w:hAnsiTheme="minorEastAsia"/>
          <w:szCs w:val="21"/>
        </w:rPr>
        <w:t>》</w:t>
      </w:r>
      <w:r>
        <w:rPr>
          <w:rFonts w:asciiTheme="minorEastAsia" w:hAnsiTheme="minorEastAsia" w:cs="Segoe UI" w:hint="eastAsia"/>
          <w:kern w:val="0"/>
          <w:szCs w:val="21"/>
        </w:rPr>
        <w:t>。</w:t>
      </w:r>
    </w:p>
    <w:p w:rsidR="00FD5769" w:rsidRPr="00CF7372" w:rsidRDefault="00FD5769" w:rsidP="00FD5769">
      <w:pPr>
        <w:widowControl/>
        <w:spacing w:line="360" w:lineRule="auto"/>
        <w:jc w:val="left"/>
        <w:rPr>
          <w:rFonts w:asciiTheme="minorEastAsia" w:hAnsiTheme="minorEastAsia" w:cs="宋体"/>
          <w:kern w:val="0"/>
          <w:szCs w:val="21"/>
        </w:rPr>
      </w:pPr>
      <w:r w:rsidRPr="00CF7372">
        <w:rPr>
          <w:rFonts w:asciiTheme="minorEastAsia" w:hAnsiTheme="minorEastAsia" w:cs="Segoe UI"/>
          <w:b/>
          <w:kern w:val="0"/>
          <w:szCs w:val="21"/>
        </w:rPr>
        <w:t>业务提示：</w:t>
      </w:r>
    </w:p>
    <w:p w:rsidR="00FD5769" w:rsidRPr="00CF7372" w:rsidRDefault="00FD5769" w:rsidP="00FD5769">
      <w:pPr>
        <w:pStyle w:val="a3"/>
        <w:widowControl/>
        <w:numPr>
          <w:ilvl w:val="1"/>
          <w:numId w:val="10"/>
        </w:numPr>
        <w:shd w:val="clear" w:color="auto" w:fill="FFFFFF"/>
        <w:spacing w:line="360" w:lineRule="auto"/>
        <w:ind w:firstLineChars="0"/>
        <w:jc w:val="left"/>
        <w:rPr>
          <w:rFonts w:asciiTheme="minorEastAsia" w:hAnsiTheme="minorEastAsia" w:cs="Segoe UI"/>
          <w:kern w:val="0"/>
          <w:szCs w:val="21"/>
        </w:rPr>
      </w:pPr>
      <w:r w:rsidRPr="00CF7372">
        <w:rPr>
          <w:rFonts w:asciiTheme="minorEastAsia" w:hAnsiTheme="minorEastAsia"/>
          <w:szCs w:val="21"/>
        </w:rPr>
        <w:t>如发生巨额赎回，基金管理人在当日接受赎回比例不低于基金总份额</w:t>
      </w:r>
      <w:r w:rsidRPr="00CF7372">
        <w:rPr>
          <w:rFonts w:asciiTheme="minorEastAsia" w:hAnsiTheme="minorEastAsia" w:hint="eastAsia"/>
          <w:szCs w:val="21"/>
        </w:rPr>
        <w:t>1</w:t>
      </w:r>
      <w:r w:rsidRPr="00CF7372">
        <w:rPr>
          <w:rFonts w:asciiTheme="minorEastAsia" w:hAnsiTheme="minorEastAsia"/>
          <w:szCs w:val="21"/>
        </w:rPr>
        <w:t>0%的前提下，可对其余赎回申请顺延办理。顺延办理的赎回以顺延的实际交易日基金份额净值为准计算赎回金额</w:t>
      </w:r>
      <w:r w:rsidRPr="00CF7372">
        <w:rPr>
          <w:rFonts w:asciiTheme="minorEastAsia" w:hAnsiTheme="minorEastAsia" w:hint="eastAsia"/>
          <w:szCs w:val="21"/>
        </w:rPr>
        <w:t>。</w:t>
      </w:r>
    </w:p>
    <w:p w:rsidR="00FD5769" w:rsidRPr="00D0676A" w:rsidRDefault="00FD5769" w:rsidP="00FD5769">
      <w:pPr>
        <w:pStyle w:val="a3"/>
        <w:numPr>
          <w:ilvl w:val="1"/>
          <w:numId w:val="10"/>
        </w:numPr>
        <w:spacing w:line="360" w:lineRule="auto"/>
        <w:ind w:firstLineChars="0"/>
        <w:rPr>
          <w:rFonts w:asciiTheme="minorEastAsia" w:hAnsiTheme="minorEastAsia"/>
          <w:b/>
          <w:szCs w:val="21"/>
        </w:rPr>
      </w:pPr>
      <w:r w:rsidRPr="00D0676A">
        <w:rPr>
          <w:rFonts w:asciiTheme="minorEastAsia" w:hAnsiTheme="minorEastAsia"/>
          <w:szCs w:val="21"/>
        </w:rPr>
        <w:t>对持续持有期少于7日的投资者收取不</w:t>
      </w:r>
      <w:r w:rsidRPr="00D0676A">
        <w:rPr>
          <w:rFonts w:asciiTheme="minorEastAsia" w:hAnsiTheme="minorEastAsia" w:hint="eastAsia"/>
          <w:szCs w:val="21"/>
        </w:rPr>
        <w:t>低于</w:t>
      </w:r>
      <w:r w:rsidRPr="00D0676A">
        <w:rPr>
          <w:rFonts w:asciiTheme="minorEastAsia" w:hAnsiTheme="minorEastAsia"/>
          <w:szCs w:val="21"/>
        </w:rPr>
        <w:t>1.5%的赎回费，并将上述赎回费全额计入基金财产</w:t>
      </w:r>
      <w:r w:rsidRPr="00D0676A">
        <w:rPr>
          <w:rFonts w:asciiTheme="minorEastAsia" w:hAnsiTheme="minorEastAsia" w:hint="eastAsia"/>
          <w:szCs w:val="21"/>
        </w:rPr>
        <w:t>（货币</w:t>
      </w:r>
      <w:r w:rsidRPr="00D0676A">
        <w:rPr>
          <w:rFonts w:asciiTheme="minorEastAsia" w:hAnsiTheme="minorEastAsia"/>
          <w:szCs w:val="21"/>
        </w:rPr>
        <w:t>基金及交易</w:t>
      </w:r>
      <w:r w:rsidRPr="00D0676A">
        <w:rPr>
          <w:rFonts w:asciiTheme="minorEastAsia" w:hAnsiTheme="minorEastAsia" w:hint="eastAsia"/>
          <w:szCs w:val="21"/>
        </w:rPr>
        <w:t>型</w:t>
      </w:r>
      <w:r w:rsidRPr="00D0676A">
        <w:rPr>
          <w:rFonts w:asciiTheme="minorEastAsia" w:hAnsiTheme="minorEastAsia"/>
          <w:szCs w:val="21"/>
        </w:rPr>
        <w:t>开放式指数基金除外</w:t>
      </w:r>
      <w:r w:rsidRPr="00D0676A">
        <w:rPr>
          <w:rFonts w:asciiTheme="minorEastAsia" w:hAnsiTheme="minorEastAsia" w:hint="eastAsia"/>
          <w:szCs w:val="21"/>
        </w:rPr>
        <w:t>）。</w:t>
      </w:r>
    </w:p>
    <w:p w:rsidR="00FD5769" w:rsidRPr="00094C70" w:rsidRDefault="00FD5769" w:rsidP="00FD5769">
      <w:pPr>
        <w:spacing w:line="360" w:lineRule="auto"/>
        <w:rPr>
          <w:rFonts w:asciiTheme="minorEastAsia" w:hAnsiTheme="minorEastAsia"/>
          <w:b/>
          <w:szCs w:val="21"/>
        </w:rPr>
      </w:pPr>
    </w:p>
    <w:p w:rsidR="00FD5769" w:rsidRDefault="00FD5769" w:rsidP="00FD5769">
      <w:pPr>
        <w:widowControl/>
        <w:rPr>
          <w:rFonts w:asciiTheme="minorEastAsia" w:hAnsiTheme="minorEastAsia"/>
          <w:b/>
          <w:szCs w:val="21"/>
        </w:rPr>
      </w:pPr>
      <w:r>
        <w:rPr>
          <w:noProof/>
        </w:rPr>
        <mc:AlternateContent>
          <mc:Choice Requires="wps">
            <w:drawing>
              <wp:anchor distT="0" distB="0" distL="114300" distR="114300" simplePos="0" relativeHeight="251661312" behindDoc="0" locked="0" layoutInCell="1" allowOverlap="1" wp14:anchorId="353EDB4B" wp14:editId="476F936E">
                <wp:simplePos x="0" y="0"/>
                <wp:positionH relativeFrom="margin">
                  <wp:posOffset>0</wp:posOffset>
                </wp:positionH>
                <wp:positionV relativeFrom="paragraph">
                  <wp:posOffset>58420</wp:posOffset>
                </wp:positionV>
                <wp:extent cx="5253355" cy="258445"/>
                <wp:effectExtent l="0" t="0" r="23495" b="27305"/>
                <wp:wrapNone/>
                <wp:docPr id="4" name="矩形 4"/>
                <wp:cNvGraphicFramePr/>
                <a:graphic xmlns:a="http://schemas.openxmlformats.org/drawingml/2006/main">
                  <a:graphicData uri="http://schemas.microsoft.com/office/word/2010/wordprocessingShape">
                    <wps:wsp>
                      <wps:cNvSpPr/>
                      <wps:spPr>
                        <a:xfrm>
                          <a:off x="0" y="0"/>
                          <a:ext cx="5253355" cy="258445"/>
                        </a:xfrm>
                        <a:prstGeom prst="rect">
                          <a:avLst/>
                        </a:prstGeom>
                        <a:solidFill>
                          <a:schemeClr val="accent1">
                            <a:lumMod val="60000"/>
                            <a:lumOff val="40000"/>
                          </a:schemeClr>
                        </a:solidFill>
                        <a:ln>
                          <a:solidFill>
                            <a:schemeClr val="accent1">
                              <a:lumMod val="60000"/>
                              <a:lumOff val="40000"/>
                            </a:schemeClr>
                          </a:solidFill>
                        </a:ln>
                      </wps:spPr>
                      <wps:style>
                        <a:lnRef idx="1">
                          <a:schemeClr val="accent1"/>
                        </a:lnRef>
                        <a:fillRef idx="2">
                          <a:schemeClr val="accent1"/>
                        </a:fillRef>
                        <a:effectRef idx="1">
                          <a:schemeClr val="accent1"/>
                        </a:effectRef>
                        <a:fontRef idx="minor">
                          <a:schemeClr val="dk1"/>
                        </a:fontRef>
                      </wps:style>
                      <wps:txbx>
                        <w:txbxContent>
                          <w:p w:rsidR="00FD5769" w:rsidRPr="0000362F" w:rsidRDefault="00FD5769" w:rsidP="00FD5769">
                            <w:pPr>
                              <w:pStyle w:val="a8"/>
                              <w:rPr>
                                <w:b/>
                                <w:sz w:val="24"/>
                                <w:szCs w:val="24"/>
                              </w:rPr>
                            </w:pPr>
                            <w:r>
                              <w:rPr>
                                <w:rFonts w:hint="eastAsia"/>
                                <w:b/>
                                <w:sz w:val="24"/>
                                <w:szCs w:val="24"/>
                              </w:rPr>
                              <w:t>转换</w:t>
                            </w:r>
                            <w:r>
                              <w:rPr>
                                <w:b/>
                                <w:sz w:val="24"/>
                                <w:szCs w:val="24"/>
                              </w:rPr>
                              <w:t>业务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3EDB4B" id="矩形 4" o:spid="_x0000_s1031" style="position:absolute;left:0;text-align:left;margin-left:0;margin-top:4.6pt;width:413.65pt;height:20.3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" fillcolor="#9cc2e5 [1940]" strokecolor="#9cc2e5 [1940]" strokeweight=".5pt">
                <v:textbox>
                  <w:txbxContent>
                    <w:p w:rsidR="00FD5769" w:rsidRPr="0000362F" w:rsidRDefault="00FD5769" w:rsidP="00FD5769">
                      <w:pPr>
                        <w:pStyle w:val="a8"/>
                        <w:rPr>
                          <w:b/>
                          <w:sz w:val="24"/>
                          <w:szCs w:val="24"/>
                        </w:rPr>
                      </w:pPr>
                      <w:r>
                        <w:rPr>
                          <w:rFonts w:hint="eastAsia"/>
                          <w:b/>
                          <w:sz w:val="24"/>
                          <w:szCs w:val="24"/>
                        </w:rPr>
                        <w:t>转换</w:t>
                      </w:r>
                      <w:r>
                        <w:rPr>
                          <w:b/>
                          <w:sz w:val="24"/>
                          <w:szCs w:val="24"/>
                        </w:rPr>
                        <w:t>业务</w:t>
                      </w:r>
                    </w:p>
                  </w:txbxContent>
                </v:textbox>
                <w10:wrap anchorx="margin"/>
              </v:rect>
            </w:pict>
          </mc:Fallback>
        </mc:AlternateContent>
      </w:r>
    </w:p>
    <w:p w:rsidR="00FD5769" w:rsidRDefault="00FD5769" w:rsidP="00FD5769">
      <w:pPr>
        <w:widowControl/>
        <w:rPr>
          <w:rFonts w:asciiTheme="minorEastAsia" w:hAnsiTheme="minorEastAsia"/>
          <w:szCs w:val="21"/>
        </w:rPr>
      </w:pPr>
    </w:p>
    <w:p w:rsidR="00FD5769" w:rsidRPr="00CF7372" w:rsidRDefault="00FD5769" w:rsidP="00FD5769">
      <w:pPr>
        <w:widowControl/>
        <w:spacing w:line="360" w:lineRule="auto"/>
        <w:rPr>
          <w:rFonts w:asciiTheme="minorEastAsia" w:hAnsiTheme="minorEastAsia" w:cs="Segoe UI"/>
          <w:kern w:val="0"/>
          <w:szCs w:val="21"/>
        </w:rPr>
      </w:pPr>
      <w:r w:rsidRPr="00CF7372">
        <w:rPr>
          <w:rFonts w:asciiTheme="minorEastAsia" w:hAnsiTheme="minorEastAsia"/>
          <w:szCs w:val="21"/>
        </w:rPr>
        <w:t>填</w:t>
      </w:r>
      <w:r w:rsidRPr="00CF7372">
        <w:rPr>
          <w:rFonts w:asciiTheme="minorEastAsia" w:hAnsiTheme="minorEastAsia" w:hint="eastAsia"/>
          <w:szCs w:val="21"/>
        </w:rPr>
        <w:t>妥</w:t>
      </w:r>
      <w:r w:rsidRPr="00CF7372">
        <w:rPr>
          <w:rFonts w:asciiTheme="minorEastAsia" w:hAnsiTheme="minorEastAsia"/>
          <w:szCs w:val="21"/>
        </w:rPr>
        <w:t>的《交易业务申请表</w:t>
      </w:r>
      <w:r w:rsidRPr="00CF7372">
        <w:rPr>
          <w:rFonts w:asciiTheme="minorEastAsia" w:hAnsiTheme="minorEastAsia" w:hint="eastAsia"/>
          <w:szCs w:val="21"/>
        </w:rPr>
        <w:t>（</w:t>
      </w:r>
      <w:r w:rsidR="00094C70">
        <w:rPr>
          <w:rFonts w:asciiTheme="minorEastAsia" w:hAnsiTheme="minorEastAsia" w:hint="eastAsia"/>
          <w:szCs w:val="21"/>
        </w:rPr>
        <w:t>个人</w:t>
      </w:r>
      <w:r w:rsidRPr="00CF7372">
        <w:rPr>
          <w:rFonts w:asciiTheme="minorEastAsia" w:hAnsiTheme="minorEastAsia" w:hint="eastAsia"/>
          <w:szCs w:val="21"/>
        </w:rPr>
        <w:t>版）</w:t>
      </w:r>
      <w:r w:rsidRPr="00CF7372">
        <w:rPr>
          <w:rFonts w:asciiTheme="minorEastAsia" w:hAnsiTheme="minorEastAsia"/>
          <w:szCs w:val="21"/>
        </w:rPr>
        <w:t>》</w:t>
      </w:r>
      <w:r>
        <w:rPr>
          <w:rFonts w:asciiTheme="minorEastAsia" w:hAnsiTheme="minorEastAsia" w:cs="Segoe UI" w:hint="eastAsia"/>
          <w:kern w:val="0"/>
          <w:szCs w:val="21"/>
        </w:rPr>
        <w:t>。</w:t>
      </w:r>
    </w:p>
    <w:p w:rsidR="00FD5769" w:rsidRPr="00CF7372" w:rsidRDefault="00FD5769" w:rsidP="00FD5769">
      <w:pPr>
        <w:pStyle w:val="Default"/>
        <w:spacing w:line="360" w:lineRule="auto"/>
        <w:rPr>
          <w:rFonts w:asciiTheme="minorEastAsia" w:hAnsiTheme="minorEastAsia" w:cs="Segoe UI"/>
          <w:b/>
          <w:color w:val="auto"/>
          <w:sz w:val="21"/>
          <w:szCs w:val="21"/>
        </w:rPr>
      </w:pPr>
      <w:r w:rsidRPr="00CF7372">
        <w:rPr>
          <w:rFonts w:asciiTheme="minorEastAsia" w:hAnsiTheme="minorEastAsia" w:cs="Segoe UI" w:hint="eastAsia"/>
          <w:b/>
          <w:color w:val="auto"/>
          <w:sz w:val="21"/>
          <w:szCs w:val="21"/>
        </w:rPr>
        <w:t>业务提示</w:t>
      </w:r>
      <w:r w:rsidRPr="00CF7372">
        <w:rPr>
          <w:rFonts w:asciiTheme="minorEastAsia" w:hAnsiTheme="minorEastAsia" w:cs="Segoe UI"/>
          <w:b/>
          <w:color w:val="auto"/>
          <w:sz w:val="21"/>
          <w:szCs w:val="21"/>
        </w:rPr>
        <w:t>：</w:t>
      </w:r>
    </w:p>
    <w:p w:rsidR="00FD5769" w:rsidRPr="00CF7372" w:rsidRDefault="00FD5769" w:rsidP="00FD5769">
      <w:pPr>
        <w:pStyle w:val="Default"/>
        <w:numPr>
          <w:ilvl w:val="0"/>
          <w:numId w:val="12"/>
        </w:numPr>
        <w:spacing w:line="360" w:lineRule="auto"/>
        <w:jc w:val="both"/>
        <w:rPr>
          <w:rFonts w:asciiTheme="minorEastAsia" w:hAnsiTheme="minorEastAsia" w:cs="宋体"/>
          <w:sz w:val="21"/>
          <w:szCs w:val="21"/>
        </w:rPr>
      </w:pPr>
      <w:r w:rsidRPr="00CF7372">
        <w:rPr>
          <w:rFonts w:asciiTheme="minorEastAsia" w:hAnsiTheme="minorEastAsia" w:cs="宋体" w:hint="eastAsia"/>
          <w:sz w:val="21"/>
          <w:szCs w:val="21"/>
        </w:rPr>
        <w:t>申请转入高于</w:t>
      </w:r>
      <w:r w:rsidRPr="00CF7372">
        <w:rPr>
          <w:rFonts w:asciiTheme="minorEastAsia" w:hAnsiTheme="minorEastAsia" w:cs="宋体"/>
          <w:sz w:val="21"/>
          <w:szCs w:val="21"/>
        </w:rPr>
        <w:t>投资者风险承受能力</w:t>
      </w:r>
      <w:r w:rsidRPr="00CF7372">
        <w:rPr>
          <w:rFonts w:asciiTheme="minorEastAsia" w:hAnsiTheme="minorEastAsia" w:cs="宋体" w:hint="eastAsia"/>
          <w:sz w:val="21"/>
          <w:szCs w:val="21"/>
        </w:rPr>
        <w:t>的</w:t>
      </w:r>
      <w:r w:rsidRPr="00CF7372">
        <w:rPr>
          <w:rFonts w:asciiTheme="minorEastAsia" w:hAnsiTheme="minorEastAsia" w:cs="宋体"/>
          <w:sz w:val="21"/>
          <w:szCs w:val="21"/>
        </w:rPr>
        <w:t>产品</w:t>
      </w:r>
      <w:r w:rsidRPr="00CF7372">
        <w:rPr>
          <w:rFonts w:asciiTheme="minorEastAsia" w:hAnsiTheme="minorEastAsia" w:cs="宋体" w:hint="eastAsia"/>
          <w:sz w:val="21"/>
          <w:szCs w:val="21"/>
        </w:rPr>
        <w:t>时，需提交《风险不匹配警示函及投资者确认书》。</w:t>
      </w:r>
    </w:p>
    <w:p w:rsidR="00FD5769" w:rsidRPr="00CF7372" w:rsidRDefault="00FD5769" w:rsidP="00FD5769">
      <w:pPr>
        <w:pStyle w:val="Default"/>
        <w:numPr>
          <w:ilvl w:val="0"/>
          <w:numId w:val="12"/>
        </w:numPr>
        <w:spacing w:line="360" w:lineRule="auto"/>
        <w:jc w:val="both"/>
        <w:rPr>
          <w:rFonts w:asciiTheme="minorEastAsia" w:hAnsiTheme="minorEastAsia" w:cs="宋体"/>
          <w:sz w:val="21"/>
          <w:szCs w:val="21"/>
        </w:rPr>
      </w:pPr>
      <w:r w:rsidRPr="00CF7372">
        <w:rPr>
          <w:rFonts w:asciiTheme="minorEastAsia" w:hAnsiTheme="minorEastAsia"/>
          <w:sz w:val="21"/>
          <w:szCs w:val="21"/>
        </w:rPr>
        <w:t>中</w:t>
      </w:r>
      <w:proofErr w:type="gramStart"/>
      <w:r w:rsidRPr="00CF7372">
        <w:rPr>
          <w:rFonts w:asciiTheme="minorEastAsia" w:hAnsiTheme="minorEastAsia"/>
          <w:sz w:val="21"/>
          <w:szCs w:val="21"/>
        </w:rPr>
        <w:t>登担任</w:t>
      </w:r>
      <w:proofErr w:type="gramEnd"/>
      <w:r w:rsidRPr="00CF7372">
        <w:rPr>
          <w:rFonts w:asciiTheme="minorEastAsia" w:hAnsiTheme="minorEastAsia"/>
          <w:sz w:val="21"/>
          <w:szCs w:val="21"/>
        </w:rPr>
        <w:t>注册登记机构的基金不能与</w:t>
      </w:r>
      <w:proofErr w:type="gramStart"/>
      <w:r w:rsidRPr="00CF7372">
        <w:rPr>
          <w:rFonts w:asciiTheme="minorEastAsia" w:hAnsiTheme="minorEastAsia" w:hint="eastAsia"/>
          <w:sz w:val="21"/>
          <w:szCs w:val="21"/>
        </w:rPr>
        <w:t>西部利得</w:t>
      </w:r>
      <w:r w:rsidRPr="00CF7372">
        <w:rPr>
          <w:rFonts w:asciiTheme="minorEastAsia" w:hAnsiTheme="minorEastAsia"/>
          <w:sz w:val="21"/>
          <w:szCs w:val="21"/>
        </w:rPr>
        <w:t>担任</w:t>
      </w:r>
      <w:proofErr w:type="gramEnd"/>
      <w:r w:rsidRPr="00CF7372">
        <w:rPr>
          <w:rFonts w:asciiTheme="minorEastAsia" w:hAnsiTheme="minorEastAsia"/>
          <w:sz w:val="21"/>
          <w:szCs w:val="21"/>
        </w:rPr>
        <w:t>注册登记机构的基金互相转换</w:t>
      </w:r>
      <w:r w:rsidRPr="00CF7372">
        <w:rPr>
          <w:rFonts w:asciiTheme="minorEastAsia" w:hAnsiTheme="minorEastAsia" w:hint="eastAsia"/>
          <w:sz w:val="21"/>
          <w:szCs w:val="21"/>
        </w:rPr>
        <w:t>。</w:t>
      </w:r>
    </w:p>
    <w:p w:rsidR="00FD5769" w:rsidRDefault="00FD5769" w:rsidP="00FD5769">
      <w:pPr>
        <w:rPr>
          <w:rFonts w:asciiTheme="minorEastAsia" w:hAnsiTheme="minorEastAsia" w:cs="宋体"/>
          <w:b/>
          <w:szCs w:val="21"/>
        </w:rPr>
      </w:pPr>
      <w:r>
        <w:rPr>
          <w:noProof/>
        </w:rPr>
        <mc:AlternateContent>
          <mc:Choice Requires="wps">
            <w:drawing>
              <wp:anchor distT="0" distB="0" distL="114300" distR="114300" simplePos="0" relativeHeight="251662336" behindDoc="0" locked="0" layoutInCell="1" allowOverlap="1" wp14:anchorId="1E77ABDE" wp14:editId="7009335F">
                <wp:simplePos x="0" y="0"/>
                <wp:positionH relativeFrom="margin">
                  <wp:posOffset>0</wp:posOffset>
                </wp:positionH>
                <wp:positionV relativeFrom="paragraph">
                  <wp:posOffset>74295</wp:posOffset>
                </wp:positionV>
                <wp:extent cx="5253355" cy="258445"/>
                <wp:effectExtent l="0" t="0" r="23495" b="27305"/>
                <wp:wrapNone/>
                <wp:docPr id="2" name="矩形 2"/>
                <wp:cNvGraphicFramePr/>
                <a:graphic xmlns:a="http://schemas.openxmlformats.org/drawingml/2006/main">
                  <a:graphicData uri="http://schemas.microsoft.com/office/word/2010/wordprocessingShape">
                    <wps:wsp>
                      <wps:cNvSpPr/>
                      <wps:spPr>
                        <a:xfrm>
                          <a:off x="0" y="0"/>
                          <a:ext cx="5253355" cy="258445"/>
                        </a:xfrm>
                        <a:prstGeom prst="rect">
                          <a:avLst/>
                        </a:prstGeom>
                        <a:solidFill>
                          <a:schemeClr val="accent1">
                            <a:lumMod val="60000"/>
                            <a:lumOff val="40000"/>
                          </a:schemeClr>
                        </a:solidFill>
                        <a:ln>
                          <a:solidFill>
                            <a:schemeClr val="accent1">
                              <a:lumMod val="60000"/>
                              <a:lumOff val="40000"/>
                            </a:schemeClr>
                          </a:solidFill>
                        </a:ln>
                      </wps:spPr>
                      <wps:style>
                        <a:lnRef idx="1">
                          <a:schemeClr val="accent1"/>
                        </a:lnRef>
                        <a:fillRef idx="2">
                          <a:schemeClr val="accent1"/>
                        </a:fillRef>
                        <a:effectRef idx="1">
                          <a:schemeClr val="accent1"/>
                        </a:effectRef>
                        <a:fontRef idx="minor">
                          <a:schemeClr val="dk1"/>
                        </a:fontRef>
                      </wps:style>
                      <wps:txbx>
                        <w:txbxContent>
                          <w:p w:rsidR="00FD5769" w:rsidRPr="0000362F" w:rsidRDefault="00FD5769" w:rsidP="00FD5769">
                            <w:pPr>
                              <w:pStyle w:val="a8"/>
                              <w:rPr>
                                <w:b/>
                                <w:sz w:val="24"/>
                                <w:szCs w:val="24"/>
                              </w:rPr>
                            </w:pPr>
                            <w:r>
                              <w:rPr>
                                <w:rFonts w:hint="eastAsia"/>
                                <w:b/>
                                <w:sz w:val="24"/>
                                <w:szCs w:val="24"/>
                              </w:rPr>
                              <w:t>分红方式</w:t>
                            </w:r>
                            <w:r>
                              <w:rPr>
                                <w:b/>
                                <w:sz w:val="24"/>
                                <w:szCs w:val="24"/>
                              </w:rPr>
                              <w:t>设置</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77ABDE" id="矩形 2" o:spid="_x0000_s1032" style="position:absolute;left:0;text-align:left;margin-left:0;margin-top:5.85pt;width:413.65pt;height:20.3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" fillcolor="#9cc2e5 [1940]" strokecolor="#9cc2e5 [1940]" strokeweight=".5pt">
                <v:textbox>
                  <w:txbxContent>
                    <w:p w:rsidR="00FD5769" w:rsidRPr="0000362F" w:rsidRDefault="00FD5769" w:rsidP="00FD5769">
                      <w:pPr>
                        <w:pStyle w:val="a8"/>
                        <w:rPr>
                          <w:b/>
                          <w:sz w:val="24"/>
                          <w:szCs w:val="24"/>
                        </w:rPr>
                      </w:pPr>
                      <w:r>
                        <w:rPr>
                          <w:rFonts w:hint="eastAsia"/>
                          <w:b/>
                          <w:sz w:val="24"/>
                          <w:szCs w:val="24"/>
                        </w:rPr>
                        <w:t>分红方式</w:t>
                      </w:r>
                      <w:r>
                        <w:rPr>
                          <w:b/>
                          <w:sz w:val="24"/>
                          <w:szCs w:val="24"/>
                        </w:rPr>
                        <w:t>设置</w:t>
                      </w:r>
                    </w:p>
                  </w:txbxContent>
                </v:textbox>
                <w10:wrap anchorx="margin"/>
              </v:rect>
            </w:pict>
          </mc:Fallback>
        </mc:AlternateContent>
      </w:r>
    </w:p>
    <w:p w:rsidR="00FD5769" w:rsidRDefault="00FD5769" w:rsidP="00FD5769">
      <w:pPr>
        <w:rPr>
          <w:rFonts w:asciiTheme="minorEastAsia" w:hAnsiTheme="minorEastAsia" w:cs="宋体"/>
          <w:b/>
          <w:szCs w:val="21"/>
        </w:rPr>
      </w:pPr>
    </w:p>
    <w:p w:rsidR="00FD5769" w:rsidRPr="00CF7372" w:rsidRDefault="00FD5769" w:rsidP="00FD5769">
      <w:pPr>
        <w:spacing w:line="360" w:lineRule="auto"/>
        <w:rPr>
          <w:rFonts w:asciiTheme="minorEastAsia" w:hAnsiTheme="minorEastAsia"/>
          <w:szCs w:val="21"/>
        </w:rPr>
      </w:pPr>
      <w:r w:rsidRPr="00CF7372">
        <w:rPr>
          <w:rFonts w:asciiTheme="minorEastAsia" w:hAnsiTheme="minorEastAsia" w:hint="eastAsia"/>
          <w:szCs w:val="21"/>
        </w:rPr>
        <w:tab/>
      </w:r>
      <w:r w:rsidRPr="00CF7372">
        <w:rPr>
          <w:rFonts w:asciiTheme="minorEastAsia" w:hAnsiTheme="minorEastAsia"/>
          <w:szCs w:val="21"/>
        </w:rPr>
        <w:t>填</w:t>
      </w:r>
      <w:r w:rsidRPr="00CF7372">
        <w:rPr>
          <w:rFonts w:asciiTheme="minorEastAsia" w:hAnsiTheme="minorEastAsia" w:hint="eastAsia"/>
          <w:szCs w:val="21"/>
        </w:rPr>
        <w:t>妥</w:t>
      </w:r>
      <w:r w:rsidRPr="00CF7372">
        <w:rPr>
          <w:rFonts w:asciiTheme="minorEastAsia" w:hAnsiTheme="minorEastAsia"/>
          <w:szCs w:val="21"/>
        </w:rPr>
        <w:t>的《交易业务申请表</w:t>
      </w:r>
      <w:r w:rsidRPr="00CF7372">
        <w:rPr>
          <w:rFonts w:asciiTheme="minorEastAsia" w:hAnsiTheme="minorEastAsia" w:hint="eastAsia"/>
          <w:szCs w:val="21"/>
        </w:rPr>
        <w:t>（</w:t>
      </w:r>
      <w:r w:rsidR="00094C70">
        <w:rPr>
          <w:rFonts w:asciiTheme="minorEastAsia" w:hAnsiTheme="minorEastAsia" w:hint="eastAsia"/>
          <w:szCs w:val="21"/>
        </w:rPr>
        <w:t>个人</w:t>
      </w:r>
      <w:r w:rsidRPr="00CF7372">
        <w:rPr>
          <w:rFonts w:asciiTheme="minorEastAsia" w:hAnsiTheme="minorEastAsia" w:hint="eastAsia"/>
          <w:szCs w:val="21"/>
        </w:rPr>
        <w:t>版）</w:t>
      </w:r>
      <w:r w:rsidRPr="00CF7372">
        <w:rPr>
          <w:rFonts w:asciiTheme="minorEastAsia" w:hAnsiTheme="minorEastAsia"/>
          <w:szCs w:val="21"/>
        </w:rPr>
        <w:t>》</w:t>
      </w:r>
      <w:r>
        <w:rPr>
          <w:rFonts w:asciiTheme="minorEastAsia" w:hAnsiTheme="minorEastAsia" w:cs="Segoe UI" w:hint="eastAsia"/>
          <w:kern w:val="0"/>
          <w:szCs w:val="21"/>
        </w:rPr>
        <w:t>。</w:t>
      </w:r>
    </w:p>
    <w:p w:rsidR="00FD5769" w:rsidRPr="00CF7372" w:rsidRDefault="00FD5769" w:rsidP="00FD5769">
      <w:pPr>
        <w:pStyle w:val="Default"/>
        <w:spacing w:line="360" w:lineRule="auto"/>
        <w:rPr>
          <w:rFonts w:asciiTheme="minorEastAsia" w:hAnsiTheme="minorEastAsia" w:cs="Segoe UI"/>
          <w:b/>
          <w:color w:val="auto"/>
          <w:sz w:val="21"/>
          <w:szCs w:val="21"/>
        </w:rPr>
      </w:pPr>
      <w:r w:rsidRPr="00CF7372">
        <w:rPr>
          <w:rFonts w:asciiTheme="minorEastAsia" w:hAnsiTheme="minorEastAsia" w:cs="Segoe UI" w:hint="eastAsia"/>
          <w:b/>
          <w:color w:val="auto"/>
          <w:sz w:val="21"/>
          <w:szCs w:val="21"/>
        </w:rPr>
        <w:t>业务提示</w:t>
      </w:r>
      <w:r w:rsidRPr="00CF7372">
        <w:rPr>
          <w:rFonts w:asciiTheme="minorEastAsia" w:hAnsiTheme="minorEastAsia" w:cs="Segoe UI"/>
          <w:b/>
          <w:color w:val="auto"/>
          <w:sz w:val="21"/>
          <w:szCs w:val="21"/>
        </w:rPr>
        <w:t>：</w:t>
      </w:r>
    </w:p>
    <w:p w:rsidR="00FD5769" w:rsidRPr="00CF7372" w:rsidRDefault="00FD5769" w:rsidP="00FD5769">
      <w:pPr>
        <w:pStyle w:val="Default"/>
        <w:spacing w:line="360" w:lineRule="auto"/>
        <w:rPr>
          <w:rFonts w:asciiTheme="minorEastAsia" w:hAnsiTheme="minorEastAsia"/>
          <w:sz w:val="21"/>
          <w:szCs w:val="21"/>
        </w:rPr>
      </w:pPr>
      <w:r w:rsidRPr="00CF7372">
        <w:rPr>
          <w:rFonts w:asciiTheme="minorEastAsia" w:hAnsiTheme="minorEastAsia"/>
          <w:sz w:val="21"/>
          <w:szCs w:val="21"/>
        </w:rPr>
        <w:t>基金的收益分配方式分为现</w:t>
      </w:r>
      <w:bookmarkStart w:id="0" w:name="_GoBack"/>
      <w:bookmarkEnd w:id="0"/>
      <w:r w:rsidRPr="00CF7372">
        <w:rPr>
          <w:rFonts w:asciiTheme="minorEastAsia" w:hAnsiTheme="minorEastAsia"/>
          <w:sz w:val="21"/>
          <w:szCs w:val="21"/>
        </w:rPr>
        <w:t>金红利和红利再投资两种，默认分红方式为现金红利方式</w:t>
      </w:r>
      <w:r w:rsidRPr="00CF7372">
        <w:rPr>
          <w:rFonts w:asciiTheme="minorEastAsia" w:hAnsiTheme="minorEastAsia" w:hint="eastAsia"/>
          <w:sz w:val="21"/>
          <w:szCs w:val="21"/>
        </w:rPr>
        <w:t>，</w:t>
      </w:r>
      <w:r w:rsidRPr="00CF7372">
        <w:rPr>
          <w:rFonts w:asciiTheme="minorEastAsia" w:hAnsiTheme="minorEastAsia"/>
          <w:sz w:val="21"/>
          <w:szCs w:val="21"/>
        </w:rPr>
        <w:t>货</w:t>
      </w:r>
      <w:r w:rsidRPr="00CF7372">
        <w:rPr>
          <w:rFonts w:asciiTheme="minorEastAsia" w:hAnsiTheme="minorEastAsia"/>
          <w:sz w:val="21"/>
          <w:szCs w:val="21"/>
        </w:rPr>
        <w:lastRenderedPageBreak/>
        <w:t>币</w:t>
      </w:r>
      <w:r>
        <w:rPr>
          <w:rFonts w:asciiTheme="minorEastAsia" w:hAnsiTheme="minorEastAsia" w:hint="eastAsia"/>
          <w:sz w:val="21"/>
          <w:szCs w:val="21"/>
        </w:rPr>
        <w:t>市场</w:t>
      </w:r>
      <w:r w:rsidRPr="00CF7372">
        <w:rPr>
          <w:rFonts w:asciiTheme="minorEastAsia" w:hAnsiTheme="minorEastAsia"/>
          <w:sz w:val="21"/>
          <w:szCs w:val="21"/>
        </w:rPr>
        <w:t>基金分红方式仅为红利再投资。</w:t>
      </w:r>
    </w:p>
    <w:p w:rsidR="00FD5769" w:rsidRDefault="00FD5769" w:rsidP="00FD5769">
      <w:pPr>
        <w:rPr>
          <w:rFonts w:asciiTheme="minorEastAsia" w:hAnsiTheme="minorEastAsia" w:cs="Segoe UI"/>
          <w:b/>
          <w:bCs/>
          <w:color w:val="333333"/>
          <w:szCs w:val="21"/>
          <w:shd w:val="clear" w:color="auto" w:fill="FFFFFF"/>
        </w:rPr>
      </w:pPr>
      <w:r>
        <w:rPr>
          <w:noProof/>
        </w:rPr>
        <mc:AlternateContent>
          <mc:Choice Requires="wps">
            <w:drawing>
              <wp:anchor distT="0" distB="0" distL="114300" distR="114300" simplePos="0" relativeHeight="251663360" behindDoc="0" locked="0" layoutInCell="1" allowOverlap="1" wp14:anchorId="2C04A78B" wp14:editId="499C45DA">
                <wp:simplePos x="0" y="0"/>
                <wp:positionH relativeFrom="margin">
                  <wp:posOffset>0</wp:posOffset>
                </wp:positionH>
                <wp:positionV relativeFrom="paragraph">
                  <wp:posOffset>56515</wp:posOffset>
                </wp:positionV>
                <wp:extent cx="5253355" cy="258445"/>
                <wp:effectExtent l="0" t="0" r="23495" b="27305"/>
                <wp:wrapNone/>
                <wp:docPr id="6" name="矩形 6"/>
                <wp:cNvGraphicFramePr/>
                <a:graphic xmlns:a="http://schemas.openxmlformats.org/drawingml/2006/main">
                  <a:graphicData uri="http://schemas.microsoft.com/office/word/2010/wordprocessingShape">
                    <wps:wsp>
                      <wps:cNvSpPr/>
                      <wps:spPr>
                        <a:xfrm>
                          <a:off x="0" y="0"/>
                          <a:ext cx="5253355" cy="258445"/>
                        </a:xfrm>
                        <a:prstGeom prst="rect">
                          <a:avLst/>
                        </a:prstGeom>
                        <a:solidFill>
                          <a:schemeClr val="accent1">
                            <a:lumMod val="60000"/>
                            <a:lumOff val="40000"/>
                          </a:schemeClr>
                        </a:solidFill>
                        <a:ln>
                          <a:solidFill>
                            <a:schemeClr val="accent1">
                              <a:lumMod val="60000"/>
                              <a:lumOff val="40000"/>
                            </a:schemeClr>
                          </a:solidFill>
                        </a:ln>
                      </wps:spPr>
                      <wps:style>
                        <a:lnRef idx="1">
                          <a:schemeClr val="accent1"/>
                        </a:lnRef>
                        <a:fillRef idx="2">
                          <a:schemeClr val="accent1"/>
                        </a:fillRef>
                        <a:effectRef idx="1">
                          <a:schemeClr val="accent1"/>
                        </a:effectRef>
                        <a:fontRef idx="minor">
                          <a:schemeClr val="dk1"/>
                        </a:fontRef>
                      </wps:style>
                      <wps:txbx>
                        <w:txbxContent>
                          <w:p w:rsidR="00FD5769" w:rsidRPr="0000362F" w:rsidRDefault="00FD5769" w:rsidP="00FD5769">
                            <w:pPr>
                              <w:pStyle w:val="a8"/>
                              <w:rPr>
                                <w:b/>
                                <w:sz w:val="24"/>
                                <w:szCs w:val="24"/>
                              </w:rPr>
                            </w:pPr>
                            <w:r>
                              <w:rPr>
                                <w:rFonts w:hint="eastAsia"/>
                                <w:b/>
                                <w:sz w:val="24"/>
                                <w:szCs w:val="24"/>
                              </w:rPr>
                              <w:t>撤单业务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04A78B" id="矩形 6" o:spid="_x0000_s1033" style="position:absolute;left:0;text-align:left;margin-left:0;margin-top:4.45pt;width:413.65pt;height:20.3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" fillcolor="#9cc2e5 [1940]" strokecolor="#9cc2e5 [1940]" strokeweight=".5pt">
                <v:textbox>
                  <w:txbxContent>
                    <w:p w:rsidR="00FD5769" w:rsidRPr="0000362F" w:rsidRDefault="00FD5769" w:rsidP="00FD5769">
                      <w:pPr>
                        <w:pStyle w:val="a8"/>
                        <w:rPr>
                          <w:b/>
                          <w:sz w:val="24"/>
                          <w:szCs w:val="24"/>
                        </w:rPr>
                      </w:pPr>
                      <w:r>
                        <w:rPr>
                          <w:rFonts w:hint="eastAsia"/>
                          <w:b/>
                          <w:sz w:val="24"/>
                          <w:szCs w:val="24"/>
                        </w:rPr>
                        <w:t>撤单业务</w:t>
                      </w:r>
                    </w:p>
                  </w:txbxContent>
                </v:textbox>
                <w10:wrap anchorx="margin"/>
              </v:rect>
            </w:pict>
          </mc:Fallback>
        </mc:AlternateContent>
      </w:r>
    </w:p>
    <w:p w:rsidR="00FD5769" w:rsidRDefault="00FD5769" w:rsidP="00FD5769">
      <w:pPr>
        <w:rPr>
          <w:rFonts w:asciiTheme="minorEastAsia" w:hAnsiTheme="minorEastAsia" w:cs="Segoe UI"/>
          <w:b/>
          <w:bCs/>
          <w:color w:val="333333"/>
          <w:szCs w:val="21"/>
          <w:shd w:val="clear" w:color="auto" w:fill="FFFFFF"/>
        </w:rPr>
      </w:pPr>
    </w:p>
    <w:p w:rsidR="00FD5769" w:rsidRPr="00CF7372" w:rsidRDefault="00FD5769" w:rsidP="00FD5769">
      <w:pPr>
        <w:spacing w:line="360" w:lineRule="auto"/>
        <w:rPr>
          <w:rFonts w:asciiTheme="minorEastAsia" w:hAnsiTheme="minorEastAsia"/>
          <w:szCs w:val="21"/>
        </w:rPr>
      </w:pPr>
      <w:r w:rsidRPr="00CF7372">
        <w:rPr>
          <w:rFonts w:asciiTheme="minorEastAsia" w:hAnsiTheme="minorEastAsia" w:hint="eastAsia"/>
          <w:szCs w:val="21"/>
        </w:rPr>
        <w:tab/>
      </w:r>
      <w:r w:rsidRPr="00CF7372">
        <w:rPr>
          <w:rFonts w:asciiTheme="minorEastAsia" w:hAnsiTheme="minorEastAsia" w:hint="eastAsia"/>
          <w:szCs w:val="21"/>
        </w:rPr>
        <w:tab/>
      </w:r>
      <w:r w:rsidRPr="00CF7372">
        <w:rPr>
          <w:rFonts w:asciiTheme="minorEastAsia" w:hAnsiTheme="minorEastAsia"/>
          <w:szCs w:val="21"/>
        </w:rPr>
        <w:t>填</w:t>
      </w:r>
      <w:r w:rsidRPr="00CF7372">
        <w:rPr>
          <w:rFonts w:asciiTheme="minorEastAsia" w:hAnsiTheme="minorEastAsia" w:hint="eastAsia"/>
          <w:szCs w:val="21"/>
        </w:rPr>
        <w:t>妥</w:t>
      </w:r>
      <w:r w:rsidRPr="00CF7372">
        <w:rPr>
          <w:rFonts w:asciiTheme="minorEastAsia" w:hAnsiTheme="minorEastAsia"/>
          <w:szCs w:val="21"/>
        </w:rPr>
        <w:t>的《交易业务申请表</w:t>
      </w:r>
      <w:r w:rsidRPr="00CF7372">
        <w:rPr>
          <w:rFonts w:asciiTheme="minorEastAsia" w:hAnsiTheme="minorEastAsia" w:hint="eastAsia"/>
          <w:szCs w:val="21"/>
        </w:rPr>
        <w:t>（</w:t>
      </w:r>
      <w:r w:rsidR="00094C70">
        <w:rPr>
          <w:rFonts w:asciiTheme="minorEastAsia" w:hAnsiTheme="minorEastAsia" w:hint="eastAsia"/>
          <w:szCs w:val="21"/>
        </w:rPr>
        <w:t>个人</w:t>
      </w:r>
      <w:r w:rsidRPr="00CF7372">
        <w:rPr>
          <w:rFonts w:asciiTheme="minorEastAsia" w:hAnsiTheme="minorEastAsia" w:hint="eastAsia"/>
          <w:szCs w:val="21"/>
        </w:rPr>
        <w:t>版）</w:t>
      </w:r>
      <w:r w:rsidRPr="00CF7372">
        <w:rPr>
          <w:rFonts w:asciiTheme="minorEastAsia" w:hAnsiTheme="minorEastAsia"/>
          <w:szCs w:val="21"/>
        </w:rPr>
        <w:t>》</w:t>
      </w:r>
      <w:r>
        <w:rPr>
          <w:rFonts w:asciiTheme="minorEastAsia" w:hAnsiTheme="minorEastAsia" w:cs="Segoe UI" w:hint="eastAsia"/>
          <w:kern w:val="0"/>
          <w:szCs w:val="21"/>
        </w:rPr>
        <w:t>。</w:t>
      </w:r>
    </w:p>
    <w:p w:rsidR="00FD5769" w:rsidRPr="00CF7372" w:rsidRDefault="00FD5769" w:rsidP="00FD5769">
      <w:pPr>
        <w:pStyle w:val="Default"/>
        <w:spacing w:line="360" w:lineRule="auto"/>
        <w:rPr>
          <w:rFonts w:asciiTheme="minorEastAsia" w:hAnsiTheme="minorEastAsia" w:cs="Segoe UI"/>
          <w:b/>
          <w:color w:val="auto"/>
          <w:sz w:val="21"/>
          <w:szCs w:val="21"/>
        </w:rPr>
      </w:pPr>
      <w:r w:rsidRPr="00CF7372">
        <w:rPr>
          <w:rFonts w:asciiTheme="minorEastAsia" w:hAnsiTheme="minorEastAsia" w:cs="Segoe UI" w:hint="eastAsia"/>
          <w:b/>
          <w:color w:val="auto"/>
          <w:sz w:val="21"/>
          <w:szCs w:val="21"/>
        </w:rPr>
        <w:t>业务提示</w:t>
      </w:r>
      <w:r w:rsidRPr="00CF7372">
        <w:rPr>
          <w:rFonts w:asciiTheme="minorEastAsia" w:hAnsiTheme="minorEastAsia" w:cs="Segoe UI"/>
          <w:b/>
          <w:color w:val="auto"/>
          <w:sz w:val="21"/>
          <w:szCs w:val="21"/>
        </w:rPr>
        <w:t>：</w:t>
      </w:r>
    </w:p>
    <w:p w:rsidR="00FD5769" w:rsidRPr="00CF7372" w:rsidRDefault="00FD5769" w:rsidP="00FD5769">
      <w:pPr>
        <w:spacing w:line="360" w:lineRule="auto"/>
        <w:rPr>
          <w:rFonts w:asciiTheme="minorEastAsia" w:hAnsiTheme="minorEastAsia"/>
          <w:szCs w:val="21"/>
        </w:rPr>
      </w:pPr>
      <w:r w:rsidRPr="00CF7372">
        <w:rPr>
          <w:rFonts w:asciiTheme="minorEastAsia" w:hAnsiTheme="minorEastAsia"/>
          <w:szCs w:val="21"/>
        </w:rPr>
        <w:t>对应填写</w:t>
      </w:r>
      <w:r w:rsidRPr="00CF7372">
        <w:rPr>
          <w:rFonts w:asciiTheme="minorEastAsia" w:hAnsiTheme="minorEastAsia" w:hint="eastAsia"/>
          <w:szCs w:val="21"/>
        </w:rPr>
        <w:t>拟</w:t>
      </w:r>
      <w:r w:rsidRPr="00CF7372">
        <w:rPr>
          <w:rFonts w:asciiTheme="minorEastAsia" w:hAnsiTheme="minorEastAsia"/>
          <w:szCs w:val="21"/>
        </w:rPr>
        <w:t>撤销交易的基金名称</w:t>
      </w:r>
      <w:r w:rsidRPr="00CF7372">
        <w:rPr>
          <w:rFonts w:asciiTheme="minorEastAsia" w:hAnsiTheme="minorEastAsia" w:hint="eastAsia"/>
          <w:szCs w:val="21"/>
        </w:rPr>
        <w:t>、业务</w:t>
      </w:r>
      <w:r w:rsidRPr="00CF7372">
        <w:rPr>
          <w:rFonts w:asciiTheme="minorEastAsia" w:hAnsiTheme="minorEastAsia"/>
          <w:szCs w:val="21"/>
        </w:rPr>
        <w:t>类型</w:t>
      </w:r>
      <w:r w:rsidRPr="00CF7372">
        <w:rPr>
          <w:rFonts w:asciiTheme="minorEastAsia" w:hAnsiTheme="minorEastAsia" w:hint="eastAsia"/>
          <w:szCs w:val="21"/>
        </w:rPr>
        <w:t>、金额/份额。</w:t>
      </w:r>
    </w:p>
    <w:p w:rsidR="00FD5769" w:rsidRPr="00D0676A" w:rsidRDefault="00FD5769" w:rsidP="00FD5769">
      <w:pPr>
        <w:rPr>
          <w:rFonts w:asciiTheme="minorEastAsia" w:hAnsiTheme="minorEastAsia" w:cs="Segoe UI"/>
          <w:b/>
          <w:bCs/>
          <w:color w:val="333333"/>
          <w:szCs w:val="21"/>
          <w:shd w:val="clear" w:color="auto" w:fill="FFFFFF"/>
        </w:rPr>
      </w:pPr>
      <w:r>
        <w:rPr>
          <w:noProof/>
        </w:rPr>
        <mc:AlternateContent>
          <mc:Choice Requires="wps">
            <w:drawing>
              <wp:anchor distT="0" distB="0" distL="114300" distR="114300" simplePos="0" relativeHeight="251664384" behindDoc="0" locked="0" layoutInCell="1" allowOverlap="1" wp14:anchorId="0B30AB8B" wp14:editId="6531A3D3">
                <wp:simplePos x="0" y="0"/>
                <wp:positionH relativeFrom="margin">
                  <wp:posOffset>0</wp:posOffset>
                </wp:positionH>
                <wp:positionV relativeFrom="paragraph">
                  <wp:posOffset>66040</wp:posOffset>
                </wp:positionV>
                <wp:extent cx="5253355" cy="258445"/>
                <wp:effectExtent l="0" t="0" r="23495" b="27305"/>
                <wp:wrapNone/>
                <wp:docPr id="7" name="矩形 7"/>
                <wp:cNvGraphicFramePr/>
                <a:graphic xmlns:a="http://schemas.openxmlformats.org/drawingml/2006/main">
                  <a:graphicData uri="http://schemas.microsoft.com/office/word/2010/wordprocessingShape">
                    <wps:wsp>
                      <wps:cNvSpPr/>
                      <wps:spPr>
                        <a:xfrm>
                          <a:off x="0" y="0"/>
                          <a:ext cx="5253355" cy="258445"/>
                        </a:xfrm>
                        <a:prstGeom prst="rect">
                          <a:avLst/>
                        </a:prstGeom>
                        <a:solidFill>
                          <a:schemeClr val="accent1">
                            <a:lumMod val="60000"/>
                            <a:lumOff val="40000"/>
                          </a:schemeClr>
                        </a:solidFill>
                        <a:ln>
                          <a:solidFill>
                            <a:schemeClr val="accent1">
                              <a:lumMod val="60000"/>
                              <a:lumOff val="40000"/>
                            </a:schemeClr>
                          </a:solidFill>
                        </a:ln>
                      </wps:spPr>
                      <wps:style>
                        <a:lnRef idx="1">
                          <a:schemeClr val="accent1"/>
                        </a:lnRef>
                        <a:fillRef idx="2">
                          <a:schemeClr val="accent1"/>
                        </a:fillRef>
                        <a:effectRef idx="1">
                          <a:schemeClr val="accent1"/>
                        </a:effectRef>
                        <a:fontRef idx="minor">
                          <a:schemeClr val="dk1"/>
                        </a:fontRef>
                      </wps:style>
                      <wps:txbx>
                        <w:txbxContent>
                          <w:p w:rsidR="00FD5769" w:rsidRPr="0000362F" w:rsidRDefault="00FD5769" w:rsidP="00FD5769">
                            <w:pPr>
                              <w:pStyle w:val="a8"/>
                              <w:rPr>
                                <w:b/>
                                <w:sz w:val="24"/>
                                <w:szCs w:val="24"/>
                              </w:rPr>
                            </w:pPr>
                            <w:r>
                              <w:rPr>
                                <w:rFonts w:hint="eastAsia"/>
                                <w:b/>
                                <w:sz w:val="24"/>
                                <w:szCs w:val="24"/>
                              </w:rPr>
                              <w:t>转托管</w:t>
                            </w:r>
                            <w:r>
                              <w:rPr>
                                <w:b/>
                                <w:sz w:val="24"/>
                                <w:szCs w:val="24"/>
                              </w:rPr>
                              <w:t>业务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30AB8B" id="矩形 7" o:spid="_x0000_s1034" style="position:absolute;left:0;text-align:left;margin-left:0;margin-top:5.2pt;width:413.65pt;height:20.3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" fillcolor="#9cc2e5 [1940]" strokecolor="#9cc2e5 [1940]" strokeweight=".5pt">
                <v:textbox>
                  <w:txbxContent>
                    <w:p w:rsidR="00FD5769" w:rsidRPr="0000362F" w:rsidRDefault="00FD5769" w:rsidP="00FD5769">
                      <w:pPr>
                        <w:pStyle w:val="a8"/>
                        <w:rPr>
                          <w:b/>
                          <w:sz w:val="24"/>
                          <w:szCs w:val="24"/>
                        </w:rPr>
                      </w:pPr>
                      <w:r>
                        <w:rPr>
                          <w:rFonts w:hint="eastAsia"/>
                          <w:b/>
                          <w:sz w:val="24"/>
                          <w:szCs w:val="24"/>
                        </w:rPr>
                        <w:t>转托管</w:t>
                      </w:r>
                      <w:r>
                        <w:rPr>
                          <w:b/>
                          <w:sz w:val="24"/>
                          <w:szCs w:val="24"/>
                        </w:rPr>
                        <w:t>业务</w:t>
                      </w:r>
                    </w:p>
                  </w:txbxContent>
                </v:textbox>
                <w10:wrap anchorx="margin"/>
              </v:rect>
            </w:pict>
          </mc:Fallback>
        </mc:AlternateContent>
      </w:r>
    </w:p>
    <w:p w:rsidR="00FD5769" w:rsidRPr="00CF7372" w:rsidRDefault="00FD5769" w:rsidP="00FD5769">
      <w:pPr>
        <w:rPr>
          <w:rFonts w:asciiTheme="minorEastAsia" w:hAnsiTheme="minorEastAsia" w:cs="Segoe UI"/>
          <w:b/>
          <w:bCs/>
          <w:color w:val="333333"/>
          <w:szCs w:val="21"/>
          <w:shd w:val="clear" w:color="auto" w:fill="FFFFFF"/>
        </w:rPr>
      </w:pPr>
    </w:p>
    <w:p w:rsidR="00FD5769" w:rsidRPr="00D0676A" w:rsidRDefault="00FD5769" w:rsidP="00FD5769">
      <w:pPr>
        <w:pStyle w:val="Default"/>
        <w:spacing w:line="360" w:lineRule="auto"/>
        <w:rPr>
          <w:rFonts w:asciiTheme="minorEastAsia" w:hAnsiTheme="minorEastAsia" w:cs="宋体"/>
          <w:b/>
          <w:sz w:val="21"/>
          <w:szCs w:val="21"/>
        </w:rPr>
      </w:pPr>
      <w:r w:rsidRPr="00D0676A">
        <w:rPr>
          <w:rFonts w:asciiTheme="minorEastAsia" w:hAnsiTheme="minorEastAsia" w:cs="宋体" w:hint="eastAsia"/>
          <w:b/>
          <w:sz w:val="21"/>
          <w:szCs w:val="21"/>
        </w:rPr>
        <w:t>从直销转托管到代销</w:t>
      </w:r>
      <w:r>
        <w:rPr>
          <w:rFonts w:asciiTheme="minorEastAsia" w:hAnsiTheme="minorEastAsia" w:cs="宋体" w:hint="eastAsia"/>
          <w:b/>
          <w:sz w:val="21"/>
          <w:szCs w:val="21"/>
        </w:rPr>
        <w:t>：</w:t>
      </w:r>
    </w:p>
    <w:p w:rsidR="00FD5769" w:rsidRPr="00CF7372" w:rsidRDefault="00FD5769" w:rsidP="00FD5769">
      <w:pPr>
        <w:pStyle w:val="Default"/>
        <w:numPr>
          <w:ilvl w:val="0"/>
          <w:numId w:val="13"/>
        </w:numPr>
        <w:spacing w:line="360" w:lineRule="auto"/>
        <w:rPr>
          <w:rFonts w:asciiTheme="minorEastAsia" w:hAnsiTheme="minorEastAsia" w:cs="宋体"/>
          <w:sz w:val="21"/>
          <w:szCs w:val="21"/>
        </w:rPr>
      </w:pPr>
      <w:r w:rsidRPr="00E502F8">
        <w:rPr>
          <w:rFonts w:asciiTheme="minorEastAsia" w:hAnsiTheme="minorEastAsia" w:cs="宋体" w:hint="eastAsia"/>
          <w:sz w:val="21"/>
          <w:szCs w:val="21"/>
        </w:rPr>
        <w:t>填妥的《交易业务申请表（</w:t>
      </w:r>
      <w:r w:rsidR="00094C70" w:rsidRPr="00094C70">
        <w:rPr>
          <w:rFonts w:asciiTheme="minorEastAsia" w:hAnsiTheme="minorEastAsia" w:cs="宋体" w:hint="eastAsia"/>
          <w:sz w:val="21"/>
          <w:szCs w:val="21"/>
        </w:rPr>
        <w:t>个人</w:t>
      </w:r>
      <w:r w:rsidR="00094C70">
        <w:rPr>
          <w:rFonts w:asciiTheme="minorEastAsia" w:hAnsiTheme="minorEastAsia" w:cs="宋体" w:hint="eastAsia"/>
          <w:sz w:val="21"/>
          <w:szCs w:val="21"/>
        </w:rPr>
        <w:t>版）》</w:t>
      </w:r>
      <w:r w:rsidRPr="00CF7372">
        <w:rPr>
          <w:rFonts w:asciiTheme="minorEastAsia" w:hAnsiTheme="minorEastAsia" w:cs="宋体" w:hint="eastAsia"/>
          <w:sz w:val="21"/>
          <w:szCs w:val="21"/>
        </w:rPr>
        <w:t>；</w:t>
      </w:r>
    </w:p>
    <w:p w:rsidR="00FD5769" w:rsidRPr="00D0676A" w:rsidRDefault="00FD5769" w:rsidP="00FD5769">
      <w:pPr>
        <w:pStyle w:val="Default"/>
        <w:spacing w:line="360" w:lineRule="auto"/>
        <w:rPr>
          <w:rFonts w:asciiTheme="minorEastAsia" w:hAnsiTheme="minorEastAsia" w:cs="宋体"/>
          <w:b/>
          <w:sz w:val="21"/>
          <w:szCs w:val="21"/>
        </w:rPr>
      </w:pPr>
      <w:r w:rsidRPr="00D0676A">
        <w:rPr>
          <w:rFonts w:asciiTheme="minorEastAsia" w:hAnsiTheme="minorEastAsia" w:cs="宋体" w:hint="eastAsia"/>
          <w:b/>
          <w:sz w:val="21"/>
          <w:szCs w:val="21"/>
        </w:rPr>
        <w:t>从代销转托管到直销</w:t>
      </w:r>
      <w:r>
        <w:rPr>
          <w:rFonts w:asciiTheme="minorEastAsia" w:hAnsiTheme="minorEastAsia" w:cs="宋体" w:hint="eastAsia"/>
          <w:b/>
          <w:sz w:val="21"/>
          <w:szCs w:val="21"/>
        </w:rPr>
        <w:t>：</w:t>
      </w:r>
    </w:p>
    <w:p w:rsidR="00FD5769" w:rsidRPr="00CF7372" w:rsidRDefault="00094C70" w:rsidP="00FD5769">
      <w:pPr>
        <w:pStyle w:val="Default"/>
        <w:numPr>
          <w:ilvl w:val="0"/>
          <w:numId w:val="14"/>
        </w:numPr>
        <w:spacing w:line="360" w:lineRule="auto"/>
        <w:rPr>
          <w:rFonts w:asciiTheme="minorEastAsia" w:hAnsiTheme="minorEastAsia" w:cs="宋体"/>
          <w:sz w:val="21"/>
          <w:szCs w:val="21"/>
        </w:rPr>
      </w:pPr>
      <w:r>
        <w:rPr>
          <w:rFonts w:asciiTheme="minorEastAsia" w:hAnsiTheme="minorEastAsia" w:cs="宋体" w:hint="eastAsia"/>
          <w:sz w:val="21"/>
          <w:szCs w:val="21"/>
        </w:rPr>
        <w:t>填妥的《交易业务申请表（</w:t>
      </w:r>
      <w:r w:rsidR="00C71E33">
        <w:rPr>
          <w:rFonts w:asciiTheme="minorEastAsia" w:hAnsiTheme="minorEastAsia" w:cs="宋体" w:hint="eastAsia"/>
          <w:sz w:val="21"/>
          <w:szCs w:val="21"/>
        </w:rPr>
        <w:t>个人</w:t>
      </w:r>
      <w:r>
        <w:rPr>
          <w:rFonts w:asciiTheme="minorEastAsia" w:hAnsiTheme="minorEastAsia" w:cs="宋体" w:hint="eastAsia"/>
          <w:sz w:val="21"/>
          <w:szCs w:val="21"/>
        </w:rPr>
        <w:t>版）》</w:t>
      </w:r>
      <w:r w:rsidR="00FD5769" w:rsidRPr="00CF7372">
        <w:rPr>
          <w:rFonts w:asciiTheme="minorEastAsia" w:hAnsiTheme="minorEastAsia" w:cs="宋体" w:hint="eastAsia"/>
          <w:sz w:val="21"/>
          <w:szCs w:val="21"/>
        </w:rPr>
        <w:t>；</w:t>
      </w:r>
    </w:p>
    <w:p w:rsidR="00FD5769" w:rsidRPr="00A44C82" w:rsidRDefault="00FD5769" w:rsidP="00FD5769">
      <w:pPr>
        <w:pStyle w:val="Default"/>
        <w:numPr>
          <w:ilvl w:val="0"/>
          <w:numId w:val="14"/>
        </w:numPr>
        <w:spacing w:line="360" w:lineRule="auto"/>
        <w:rPr>
          <w:rFonts w:asciiTheme="minorEastAsia" w:hAnsiTheme="minorEastAsia" w:cs="宋体"/>
          <w:sz w:val="21"/>
          <w:szCs w:val="21"/>
        </w:rPr>
      </w:pPr>
      <w:r w:rsidRPr="00CF7372">
        <w:rPr>
          <w:rFonts w:asciiTheme="minorEastAsia" w:hAnsiTheme="minorEastAsia" w:cs="宋体" w:hint="eastAsia"/>
          <w:sz w:val="21"/>
          <w:szCs w:val="21"/>
        </w:rPr>
        <w:t>出示转出方的转托管转出业务回单原件，并提供复印件。</w:t>
      </w:r>
    </w:p>
    <w:sectPr w:rsidR="00FD5769" w:rsidRPr="00A44C82" w:rsidSect="009F765B">
      <w:headerReference w:type="default" r:id="rId8"/>
      <w:footerReference w:type="default" r:id="rId9"/>
      <w:pgSz w:w="11906" w:h="16838"/>
      <w:pgMar w:top="1440" w:right="1800" w:bottom="1440" w:left="1800" w:header="851" w:footer="850"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4BC3" w:rsidRDefault="00244BC3" w:rsidP="00E64E0D">
      <w:r>
        <w:separator/>
      </w:r>
    </w:p>
  </w:endnote>
  <w:endnote w:type="continuationSeparator" w:id="0">
    <w:p w:rsidR="00244BC3" w:rsidRDefault="00244BC3" w:rsidP="00E64E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黑体">
    <w:altName w:val="SimHei"/>
    <w:panose1 w:val="02010609060101010101"/>
    <w:charset w:val="86"/>
    <w:family w:val="modern"/>
    <w:notTrueType/>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7C27" w:rsidRPr="00DD35FF" w:rsidRDefault="006B7C27" w:rsidP="006B7C27">
    <w:pPr>
      <w:autoSpaceDE w:val="0"/>
      <w:autoSpaceDN w:val="0"/>
      <w:adjustRightInd w:val="0"/>
      <w:ind w:firstLineChars="150" w:firstLine="270"/>
      <w:rPr>
        <w:rFonts w:asciiTheme="minorEastAsia" w:hAnsiTheme="minorEastAsia" w:cs="黑体"/>
        <w:color w:val="000000"/>
        <w:kern w:val="0"/>
        <w:sz w:val="18"/>
        <w:szCs w:val="18"/>
      </w:rPr>
    </w:pPr>
    <w:r w:rsidRPr="00DD35FF">
      <w:rPr>
        <w:rFonts w:asciiTheme="minorEastAsia" w:hAnsiTheme="minorEastAsia" w:cs="黑体" w:hint="eastAsia"/>
        <w:color w:val="000000"/>
        <w:kern w:val="0"/>
        <w:sz w:val="18"/>
        <w:szCs w:val="18"/>
      </w:rPr>
      <w:t>公司地址：上海市杨高南路</w:t>
    </w:r>
    <w:r w:rsidRPr="00DD35FF">
      <w:rPr>
        <w:rFonts w:asciiTheme="minorEastAsia" w:hAnsiTheme="minorEastAsia" w:cs="黑体"/>
        <w:color w:val="000000"/>
        <w:kern w:val="0"/>
        <w:sz w:val="18"/>
        <w:szCs w:val="18"/>
      </w:rPr>
      <w:t xml:space="preserve">799 </w:t>
    </w:r>
    <w:r w:rsidRPr="00DD35FF">
      <w:rPr>
        <w:rFonts w:asciiTheme="minorEastAsia" w:hAnsiTheme="minorEastAsia" w:cs="黑体" w:hint="eastAsia"/>
        <w:color w:val="000000"/>
        <w:kern w:val="0"/>
        <w:sz w:val="18"/>
        <w:szCs w:val="18"/>
      </w:rPr>
      <w:t>号</w:t>
    </w:r>
    <w:r w:rsidRPr="00DD35FF">
      <w:rPr>
        <w:rFonts w:asciiTheme="minorEastAsia" w:hAnsiTheme="minorEastAsia" w:cs="黑体"/>
        <w:color w:val="000000"/>
        <w:kern w:val="0"/>
        <w:sz w:val="18"/>
        <w:szCs w:val="18"/>
      </w:rPr>
      <w:t xml:space="preserve">11 </w:t>
    </w:r>
    <w:r w:rsidRPr="00DD35FF">
      <w:rPr>
        <w:rFonts w:asciiTheme="minorEastAsia" w:hAnsiTheme="minorEastAsia" w:cs="黑体" w:hint="eastAsia"/>
        <w:color w:val="000000"/>
        <w:kern w:val="0"/>
        <w:sz w:val="18"/>
        <w:szCs w:val="18"/>
      </w:rPr>
      <w:t>层</w:t>
    </w:r>
    <w:r w:rsidRPr="00DD35FF">
      <w:rPr>
        <w:rFonts w:asciiTheme="minorEastAsia" w:hAnsiTheme="minorEastAsia" w:cs="黑体"/>
        <w:color w:val="000000"/>
        <w:kern w:val="0"/>
        <w:sz w:val="18"/>
        <w:szCs w:val="18"/>
      </w:rPr>
      <w:t>02</w:t>
    </w:r>
    <w:r w:rsidRPr="00DD35FF">
      <w:rPr>
        <w:rFonts w:asciiTheme="minorEastAsia" w:hAnsiTheme="minorEastAsia" w:cs="黑体" w:hint="eastAsia"/>
        <w:color w:val="000000"/>
        <w:kern w:val="0"/>
        <w:sz w:val="18"/>
        <w:szCs w:val="18"/>
      </w:rPr>
      <w:t>、</w:t>
    </w:r>
    <w:r w:rsidRPr="00DD35FF">
      <w:rPr>
        <w:rFonts w:asciiTheme="minorEastAsia" w:hAnsiTheme="minorEastAsia" w:cs="黑体"/>
        <w:color w:val="000000"/>
        <w:kern w:val="0"/>
        <w:sz w:val="18"/>
        <w:szCs w:val="18"/>
      </w:rPr>
      <w:t>03</w:t>
    </w:r>
    <w:r w:rsidRPr="00DD35FF">
      <w:rPr>
        <w:rFonts w:asciiTheme="minorEastAsia" w:hAnsiTheme="minorEastAsia" w:cs="黑体" w:hint="eastAsia"/>
        <w:color w:val="000000"/>
        <w:kern w:val="0"/>
        <w:sz w:val="18"/>
        <w:szCs w:val="18"/>
      </w:rPr>
      <w:t>、</w:t>
    </w:r>
    <w:r w:rsidRPr="00DD35FF">
      <w:rPr>
        <w:rFonts w:asciiTheme="minorEastAsia" w:hAnsiTheme="minorEastAsia" w:cs="黑体"/>
        <w:color w:val="000000"/>
        <w:kern w:val="0"/>
        <w:sz w:val="18"/>
        <w:szCs w:val="18"/>
      </w:rPr>
      <w:t xml:space="preserve">04 </w:t>
    </w:r>
    <w:r w:rsidRPr="00DD35FF">
      <w:rPr>
        <w:rFonts w:asciiTheme="minorEastAsia" w:hAnsiTheme="minorEastAsia" w:cs="黑体" w:hint="eastAsia"/>
        <w:color w:val="000000"/>
        <w:kern w:val="0"/>
        <w:sz w:val="18"/>
        <w:szCs w:val="18"/>
      </w:rPr>
      <w:t>单元</w:t>
    </w:r>
    <w:r>
      <w:rPr>
        <w:rFonts w:asciiTheme="minorEastAsia" w:hAnsiTheme="minorEastAsia" w:cs="黑体"/>
        <w:color w:val="000000"/>
        <w:kern w:val="0"/>
        <w:sz w:val="18"/>
        <w:szCs w:val="18"/>
      </w:rPr>
      <w:t xml:space="preserve">     </w:t>
    </w:r>
    <w:r w:rsidRPr="00DD35FF">
      <w:rPr>
        <w:rFonts w:asciiTheme="minorEastAsia" w:hAnsiTheme="minorEastAsia" w:cs="黑体" w:hint="eastAsia"/>
        <w:color w:val="000000"/>
        <w:kern w:val="0"/>
        <w:sz w:val="18"/>
        <w:szCs w:val="18"/>
      </w:rPr>
      <w:t>邮政编码：</w:t>
    </w:r>
    <w:r w:rsidRPr="00DD35FF">
      <w:rPr>
        <w:rFonts w:asciiTheme="minorEastAsia" w:hAnsiTheme="minorEastAsia" w:cs="黑体"/>
        <w:color w:val="000000"/>
        <w:kern w:val="0"/>
        <w:sz w:val="18"/>
        <w:szCs w:val="18"/>
      </w:rPr>
      <w:t>200127</w:t>
    </w:r>
  </w:p>
  <w:p w:rsidR="006B7C27" w:rsidRPr="00DD35FF" w:rsidRDefault="006B7C27" w:rsidP="006B7C27">
    <w:pPr>
      <w:autoSpaceDE w:val="0"/>
      <w:autoSpaceDN w:val="0"/>
      <w:adjustRightInd w:val="0"/>
      <w:ind w:firstLineChars="150" w:firstLine="270"/>
      <w:rPr>
        <w:rFonts w:asciiTheme="minorEastAsia" w:hAnsiTheme="minorEastAsia" w:cs="黑体"/>
        <w:color w:val="000000"/>
        <w:kern w:val="0"/>
        <w:sz w:val="18"/>
        <w:szCs w:val="18"/>
      </w:rPr>
    </w:pPr>
    <w:r w:rsidRPr="00DD35FF">
      <w:rPr>
        <w:rFonts w:asciiTheme="minorEastAsia" w:hAnsiTheme="minorEastAsia" w:cs="黑体" w:hint="eastAsia"/>
        <w:color w:val="000000"/>
        <w:kern w:val="0"/>
        <w:sz w:val="18"/>
        <w:szCs w:val="18"/>
      </w:rPr>
      <w:t>直销柜台电话：</w:t>
    </w:r>
    <w:r>
      <w:rPr>
        <w:rFonts w:asciiTheme="minorEastAsia" w:hAnsiTheme="minorEastAsia" w:cs="黑体"/>
        <w:color w:val="000000"/>
        <w:kern w:val="0"/>
        <w:sz w:val="18"/>
        <w:szCs w:val="18"/>
      </w:rPr>
      <w:t>400-7</w:t>
    </w:r>
    <w:r w:rsidRPr="00DD35FF">
      <w:rPr>
        <w:rFonts w:asciiTheme="minorEastAsia" w:hAnsiTheme="minorEastAsia" w:cs="黑体"/>
        <w:color w:val="000000"/>
        <w:kern w:val="0"/>
        <w:sz w:val="18"/>
        <w:szCs w:val="18"/>
      </w:rPr>
      <w:t>00</w:t>
    </w:r>
    <w:r>
      <w:rPr>
        <w:rFonts w:asciiTheme="minorEastAsia" w:hAnsiTheme="minorEastAsia" w:cs="黑体"/>
        <w:color w:val="000000"/>
        <w:kern w:val="0"/>
        <w:sz w:val="18"/>
        <w:szCs w:val="18"/>
      </w:rPr>
      <w:t>-7</w:t>
    </w:r>
    <w:r w:rsidRPr="00DD35FF">
      <w:rPr>
        <w:rFonts w:asciiTheme="minorEastAsia" w:hAnsiTheme="minorEastAsia" w:cs="黑体"/>
        <w:color w:val="000000"/>
        <w:kern w:val="0"/>
        <w:sz w:val="18"/>
        <w:szCs w:val="18"/>
      </w:rPr>
      <w:t>818</w:t>
    </w:r>
    <w:r>
      <w:rPr>
        <w:rFonts w:asciiTheme="minorEastAsia" w:hAnsiTheme="minorEastAsia" w:cs="黑体" w:hint="eastAsia"/>
        <w:color w:val="000000"/>
        <w:kern w:val="0"/>
        <w:sz w:val="18"/>
        <w:szCs w:val="18"/>
      </w:rPr>
      <w:t>拨</w:t>
    </w:r>
    <w:r w:rsidR="00355915">
      <w:rPr>
        <w:rFonts w:asciiTheme="minorEastAsia" w:hAnsiTheme="minorEastAsia" w:cs="黑体" w:hint="eastAsia"/>
        <w:color w:val="000000"/>
        <w:kern w:val="0"/>
        <w:sz w:val="18"/>
        <w:szCs w:val="18"/>
      </w:rPr>
      <w:t>1</w:t>
    </w:r>
    <w:r w:rsidRPr="00DD35FF">
      <w:rPr>
        <w:rFonts w:asciiTheme="minorEastAsia" w:hAnsiTheme="minorEastAsia" w:cs="黑体"/>
        <w:color w:val="000000"/>
        <w:kern w:val="0"/>
        <w:sz w:val="18"/>
        <w:szCs w:val="18"/>
      </w:rPr>
      <w:t xml:space="preserve"> </w:t>
    </w:r>
    <w:r>
      <w:rPr>
        <w:rFonts w:asciiTheme="minorEastAsia" w:hAnsiTheme="minorEastAsia" w:cs="黑体"/>
        <w:color w:val="000000"/>
        <w:kern w:val="0"/>
        <w:sz w:val="18"/>
        <w:szCs w:val="18"/>
      </w:rPr>
      <w:t xml:space="preserve">                         </w:t>
    </w:r>
    <w:r>
      <w:rPr>
        <w:rFonts w:asciiTheme="minorEastAsia" w:hAnsiTheme="minorEastAsia" w:cs="黑体" w:hint="eastAsia"/>
        <w:color w:val="000000"/>
        <w:kern w:val="0"/>
        <w:sz w:val="18"/>
        <w:szCs w:val="18"/>
      </w:rPr>
      <w:t>直销传真</w:t>
    </w:r>
    <w:r w:rsidRPr="00DD35FF">
      <w:rPr>
        <w:rFonts w:asciiTheme="minorEastAsia" w:hAnsiTheme="minorEastAsia" w:cs="黑体" w:hint="eastAsia"/>
        <w:color w:val="000000"/>
        <w:kern w:val="0"/>
        <w:sz w:val="18"/>
        <w:szCs w:val="18"/>
      </w:rPr>
      <w:t>：（</w:t>
    </w:r>
    <w:r w:rsidRPr="00DD35FF">
      <w:rPr>
        <w:rFonts w:asciiTheme="minorEastAsia" w:hAnsiTheme="minorEastAsia" w:cs="黑体"/>
        <w:color w:val="000000"/>
        <w:kern w:val="0"/>
        <w:sz w:val="18"/>
        <w:szCs w:val="18"/>
      </w:rPr>
      <w:t>021</w:t>
    </w:r>
    <w:r w:rsidRPr="00DD35FF">
      <w:rPr>
        <w:rFonts w:asciiTheme="minorEastAsia" w:hAnsiTheme="minorEastAsia" w:cs="黑体" w:hint="eastAsia"/>
        <w:color w:val="000000"/>
        <w:kern w:val="0"/>
        <w:sz w:val="18"/>
        <w:szCs w:val="18"/>
      </w:rPr>
      <w:t>）</w:t>
    </w:r>
    <w:r w:rsidRPr="00DD35FF">
      <w:rPr>
        <w:rFonts w:asciiTheme="minorEastAsia" w:hAnsiTheme="minorEastAsia" w:cs="黑体"/>
        <w:color w:val="000000"/>
        <w:kern w:val="0"/>
        <w:sz w:val="18"/>
        <w:szCs w:val="18"/>
      </w:rPr>
      <w:t>38572860</w:t>
    </w:r>
  </w:p>
  <w:p w:rsidR="00BD6C8C" w:rsidRDefault="006B7C27" w:rsidP="006B7C27">
    <w:pPr>
      <w:spacing w:line="360" w:lineRule="auto"/>
      <w:ind w:firstLineChars="150" w:firstLine="270"/>
      <w:jc w:val="left"/>
    </w:pPr>
    <w:r w:rsidRPr="006B7C27">
      <w:rPr>
        <w:rFonts w:asciiTheme="minorEastAsia" w:hAnsiTheme="minorEastAsia" w:cs="黑体" w:hint="eastAsia"/>
        <w:color w:val="000000"/>
        <w:kern w:val="0"/>
        <w:sz w:val="18"/>
        <w:szCs w:val="18"/>
      </w:rPr>
      <w:t>公司网站：</w:t>
    </w:r>
    <w:hyperlink r:id="rId1" w:history="1">
      <w:r w:rsidRPr="006B7C27">
        <w:rPr>
          <w:rStyle w:val="a9"/>
          <w:rFonts w:asciiTheme="minorEastAsia" w:hAnsiTheme="minorEastAsia" w:cs="Calibri"/>
          <w:kern w:val="0"/>
          <w:sz w:val="18"/>
          <w:szCs w:val="18"/>
        </w:rPr>
        <w:t>www.westleadfund.com</w:t>
      </w:r>
    </w:hyperlink>
    <w:r w:rsidRPr="006B7C27">
      <w:rPr>
        <w:rFonts w:asciiTheme="minorEastAsia" w:hAnsiTheme="minorEastAsia" w:cs="Calibri"/>
        <w:color w:val="000000"/>
        <w:kern w:val="0"/>
        <w:sz w:val="18"/>
        <w:szCs w:val="18"/>
      </w:rPr>
      <w:t xml:space="preserve"> </w:t>
    </w:r>
    <w:r w:rsidRPr="006B7C27">
      <w:rPr>
        <w:rFonts w:asciiTheme="minorEastAsia" w:hAnsiTheme="minorEastAsia" w:cs="Calibri"/>
        <w:color w:val="000000"/>
        <w:kern w:val="0"/>
      </w:rPr>
      <w:t xml:space="preserve">          </w:t>
    </w:r>
    <w:r>
      <w:rPr>
        <w:rFonts w:asciiTheme="minorEastAsia" w:hAnsiTheme="minorEastAsia" w:cs="Calibri"/>
        <w:color w:val="000000"/>
        <w:kern w:val="0"/>
      </w:rPr>
      <w:t xml:space="preserve">           </w:t>
    </w:r>
    <w:r w:rsidRPr="006B7C27">
      <w:rPr>
        <w:rFonts w:asciiTheme="minorEastAsia" w:hAnsiTheme="minorEastAsia" w:cs="黑体" w:hint="eastAsia"/>
        <w:color w:val="000000"/>
        <w:kern w:val="0"/>
        <w:sz w:val="18"/>
        <w:szCs w:val="18"/>
      </w:rPr>
      <w:t>电子邮箱：</w:t>
    </w:r>
    <w:r w:rsidRPr="006B7C27">
      <w:rPr>
        <w:rFonts w:asciiTheme="minorEastAsia" w:hAnsiTheme="minorEastAsia" w:cs="Calibri"/>
        <w:color w:val="0000FF"/>
        <w:kern w:val="0"/>
        <w:sz w:val="18"/>
        <w:szCs w:val="18"/>
      </w:rPr>
      <w:t>ZXGT@westleadfund.com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4BC3" w:rsidRDefault="00244BC3" w:rsidP="00E64E0D">
      <w:r>
        <w:separator/>
      </w:r>
    </w:p>
  </w:footnote>
  <w:footnote w:type="continuationSeparator" w:id="0">
    <w:p w:rsidR="00244BC3" w:rsidRDefault="00244BC3" w:rsidP="00E64E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20AF" w:rsidRDefault="00D820AF" w:rsidP="00D820AF">
    <w:r>
      <w:rPr>
        <w:rFonts w:hint="eastAsia"/>
        <w:noProof/>
      </w:rPr>
      <w:drawing>
        <wp:inline distT="0" distB="0" distL="0" distR="0" wp14:anchorId="37E631EA" wp14:editId="1515A4BE">
          <wp:extent cx="2239266" cy="323850"/>
          <wp:effectExtent l="0" t="0" r="889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srcRect/>
                  <a:stretch>
                    <a:fillRect/>
                  </a:stretch>
                </pic:blipFill>
                <pic:spPr bwMode="auto">
                  <a:xfrm>
                    <a:off x="0" y="0"/>
                    <a:ext cx="2656137" cy="384139"/>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8E2FE2"/>
    <w:multiLevelType w:val="hybridMultilevel"/>
    <w:tmpl w:val="35A67BF0"/>
    <w:lvl w:ilvl="0" w:tplc="9AAE8A2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A861224"/>
    <w:multiLevelType w:val="hybridMultilevel"/>
    <w:tmpl w:val="99CE10EC"/>
    <w:lvl w:ilvl="0" w:tplc="0F847E6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C542074"/>
    <w:multiLevelType w:val="hybridMultilevel"/>
    <w:tmpl w:val="7F9ABB82"/>
    <w:lvl w:ilvl="0" w:tplc="007E33EE">
      <w:start w:val="1"/>
      <w:numFmt w:val="decimal"/>
      <w:lvlText w:val="（%1）"/>
      <w:lvlJc w:val="left"/>
      <w:pPr>
        <w:ind w:left="1500" w:hanging="720"/>
      </w:pPr>
      <w:rPr>
        <w:rFonts w:hint="default"/>
      </w:rPr>
    </w:lvl>
    <w:lvl w:ilvl="1" w:tplc="04090019" w:tentative="1">
      <w:start w:val="1"/>
      <w:numFmt w:val="lowerLetter"/>
      <w:lvlText w:val="%2)"/>
      <w:lvlJc w:val="left"/>
      <w:pPr>
        <w:ind w:left="1620" w:hanging="420"/>
      </w:pPr>
    </w:lvl>
    <w:lvl w:ilvl="2" w:tplc="0409001B" w:tentative="1">
      <w:start w:val="1"/>
      <w:numFmt w:val="lowerRoman"/>
      <w:lvlText w:val="%3."/>
      <w:lvlJc w:val="right"/>
      <w:pPr>
        <w:ind w:left="2040" w:hanging="420"/>
      </w:pPr>
    </w:lvl>
    <w:lvl w:ilvl="3" w:tplc="0409000F" w:tentative="1">
      <w:start w:val="1"/>
      <w:numFmt w:val="decimal"/>
      <w:lvlText w:val="%4."/>
      <w:lvlJc w:val="left"/>
      <w:pPr>
        <w:ind w:left="2460" w:hanging="420"/>
      </w:pPr>
    </w:lvl>
    <w:lvl w:ilvl="4" w:tplc="04090019" w:tentative="1">
      <w:start w:val="1"/>
      <w:numFmt w:val="lowerLetter"/>
      <w:lvlText w:val="%5)"/>
      <w:lvlJc w:val="left"/>
      <w:pPr>
        <w:ind w:left="2880" w:hanging="420"/>
      </w:pPr>
    </w:lvl>
    <w:lvl w:ilvl="5" w:tplc="0409001B" w:tentative="1">
      <w:start w:val="1"/>
      <w:numFmt w:val="lowerRoman"/>
      <w:lvlText w:val="%6."/>
      <w:lvlJc w:val="right"/>
      <w:pPr>
        <w:ind w:left="3300" w:hanging="420"/>
      </w:pPr>
    </w:lvl>
    <w:lvl w:ilvl="6" w:tplc="0409000F" w:tentative="1">
      <w:start w:val="1"/>
      <w:numFmt w:val="decimal"/>
      <w:lvlText w:val="%7."/>
      <w:lvlJc w:val="left"/>
      <w:pPr>
        <w:ind w:left="3720" w:hanging="420"/>
      </w:pPr>
    </w:lvl>
    <w:lvl w:ilvl="7" w:tplc="04090019" w:tentative="1">
      <w:start w:val="1"/>
      <w:numFmt w:val="lowerLetter"/>
      <w:lvlText w:val="%8)"/>
      <w:lvlJc w:val="left"/>
      <w:pPr>
        <w:ind w:left="4140" w:hanging="420"/>
      </w:pPr>
    </w:lvl>
    <w:lvl w:ilvl="8" w:tplc="0409001B" w:tentative="1">
      <w:start w:val="1"/>
      <w:numFmt w:val="lowerRoman"/>
      <w:lvlText w:val="%9."/>
      <w:lvlJc w:val="right"/>
      <w:pPr>
        <w:ind w:left="4560" w:hanging="420"/>
      </w:pPr>
    </w:lvl>
  </w:abstractNum>
  <w:abstractNum w:abstractNumId="3">
    <w:nsid w:val="3F1A1169"/>
    <w:multiLevelType w:val="multilevel"/>
    <w:tmpl w:val="C938E39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360" w:hanging="360"/>
      </w:pPr>
      <w:rPr>
        <w:rFonts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5551E64"/>
    <w:multiLevelType w:val="hybridMultilevel"/>
    <w:tmpl w:val="A1E2E2E8"/>
    <w:lvl w:ilvl="0" w:tplc="FB9C19F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52EA1335"/>
    <w:multiLevelType w:val="hybridMultilevel"/>
    <w:tmpl w:val="450421A4"/>
    <w:lvl w:ilvl="0" w:tplc="7808546C">
      <w:start w:val="1"/>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55F31E11"/>
    <w:multiLevelType w:val="hybridMultilevel"/>
    <w:tmpl w:val="AFF86AB8"/>
    <w:lvl w:ilvl="0" w:tplc="823EEB7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5AC63573"/>
    <w:multiLevelType w:val="hybridMultilevel"/>
    <w:tmpl w:val="521446E0"/>
    <w:lvl w:ilvl="0" w:tplc="53AA2296">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5D612B10"/>
    <w:multiLevelType w:val="hybridMultilevel"/>
    <w:tmpl w:val="C57E1EAC"/>
    <w:lvl w:ilvl="0" w:tplc="D47AD3E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5ED02BB0"/>
    <w:multiLevelType w:val="hybridMultilevel"/>
    <w:tmpl w:val="A1E2E2E8"/>
    <w:lvl w:ilvl="0" w:tplc="FB9C19F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64780C83"/>
    <w:multiLevelType w:val="hybridMultilevel"/>
    <w:tmpl w:val="A1E2E2E8"/>
    <w:lvl w:ilvl="0" w:tplc="FB9C19F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69BC29B3"/>
    <w:multiLevelType w:val="multilevel"/>
    <w:tmpl w:val="C73E0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C386D96"/>
    <w:multiLevelType w:val="hybridMultilevel"/>
    <w:tmpl w:val="87E2899E"/>
    <w:lvl w:ilvl="0" w:tplc="1C786BD0">
      <w:start w:val="4"/>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73DE6128"/>
    <w:multiLevelType w:val="hybridMultilevel"/>
    <w:tmpl w:val="47CA7BDC"/>
    <w:lvl w:ilvl="0" w:tplc="823EEB7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78313F97"/>
    <w:multiLevelType w:val="hybridMultilevel"/>
    <w:tmpl w:val="D278BC38"/>
    <w:lvl w:ilvl="0" w:tplc="B9300B0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7BE43A1F"/>
    <w:multiLevelType w:val="hybridMultilevel"/>
    <w:tmpl w:val="D9A05972"/>
    <w:lvl w:ilvl="0" w:tplc="F072CAF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5"/>
  </w:num>
  <w:num w:numId="2">
    <w:abstractNumId w:val="15"/>
  </w:num>
  <w:num w:numId="3">
    <w:abstractNumId w:val="14"/>
  </w:num>
  <w:num w:numId="4">
    <w:abstractNumId w:val="4"/>
  </w:num>
  <w:num w:numId="5">
    <w:abstractNumId w:val="2"/>
  </w:num>
  <w:num w:numId="6">
    <w:abstractNumId w:val="7"/>
  </w:num>
  <w:num w:numId="7">
    <w:abstractNumId w:val="11"/>
  </w:num>
  <w:num w:numId="8">
    <w:abstractNumId w:val="8"/>
  </w:num>
  <w:num w:numId="9">
    <w:abstractNumId w:val="12"/>
  </w:num>
  <w:num w:numId="10">
    <w:abstractNumId w:val="3"/>
  </w:num>
  <w:num w:numId="11">
    <w:abstractNumId w:val="1"/>
  </w:num>
  <w:num w:numId="12">
    <w:abstractNumId w:val="0"/>
  </w:num>
  <w:num w:numId="13">
    <w:abstractNumId w:val="6"/>
  </w:num>
  <w:num w:numId="14">
    <w:abstractNumId w:val="13"/>
  </w:num>
  <w:num w:numId="15">
    <w:abstractNumId w:val="9"/>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760"/>
    <w:rsid w:val="0000509B"/>
    <w:rsid w:val="0005062E"/>
    <w:rsid w:val="000945A2"/>
    <w:rsid w:val="00094C70"/>
    <w:rsid w:val="00111F4F"/>
    <w:rsid w:val="0019407E"/>
    <w:rsid w:val="001A1047"/>
    <w:rsid w:val="001F222F"/>
    <w:rsid w:val="00217D07"/>
    <w:rsid w:val="00244BC3"/>
    <w:rsid w:val="002A1110"/>
    <w:rsid w:val="002C5240"/>
    <w:rsid w:val="003009F4"/>
    <w:rsid w:val="00347A6C"/>
    <w:rsid w:val="00355915"/>
    <w:rsid w:val="003859CD"/>
    <w:rsid w:val="003A0C0A"/>
    <w:rsid w:val="003D1143"/>
    <w:rsid w:val="00413665"/>
    <w:rsid w:val="00420CEE"/>
    <w:rsid w:val="0049080B"/>
    <w:rsid w:val="004B4434"/>
    <w:rsid w:val="004C2682"/>
    <w:rsid w:val="00500B1A"/>
    <w:rsid w:val="00505486"/>
    <w:rsid w:val="00520AB0"/>
    <w:rsid w:val="0052782A"/>
    <w:rsid w:val="00560A12"/>
    <w:rsid w:val="005704E3"/>
    <w:rsid w:val="00587A0E"/>
    <w:rsid w:val="005F24B7"/>
    <w:rsid w:val="00606B3B"/>
    <w:rsid w:val="006136AE"/>
    <w:rsid w:val="00640A17"/>
    <w:rsid w:val="00644760"/>
    <w:rsid w:val="006811D4"/>
    <w:rsid w:val="00692FF4"/>
    <w:rsid w:val="006B7C27"/>
    <w:rsid w:val="006E0161"/>
    <w:rsid w:val="006E2B19"/>
    <w:rsid w:val="00706D32"/>
    <w:rsid w:val="007208BE"/>
    <w:rsid w:val="00742128"/>
    <w:rsid w:val="00756407"/>
    <w:rsid w:val="007678B3"/>
    <w:rsid w:val="007A13A3"/>
    <w:rsid w:val="007B10C1"/>
    <w:rsid w:val="007B4FAA"/>
    <w:rsid w:val="007C20AC"/>
    <w:rsid w:val="0081222D"/>
    <w:rsid w:val="008453B6"/>
    <w:rsid w:val="0084629F"/>
    <w:rsid w:val="00867B67"/>
    <w:rsid w:val="008C5C5D"/>
    <w:rsid w:val="008F562B"/>
    <w:rsid w:val="0092017A"/>
    <w:rsid w:val="009222EC"/>
    <w:rsid w:val="009A6CBA"/>
    <w:rsid w:val="009E6E63"/>
    <w:rsid w:val="009F6DE5"/>
    <w:rsid w:val="009F765B"/>
    <w:rsid w:val="00A24FF4"/>
    <w:rsid w:val="00A31003"/>
    <w:rsid w:val="00A44C82"/>
    <w:rsid w:val="00A7216B"/>
    <w:rsid w:val="00B01FB4"/>
    <w:rsid w:val="00B063CA"/>
    <w:rsid w:val="00B10CBE"/>
    <w:rsid w:val="00B12659"/>
    <w:rsid w:val="00B4603F"/>
    <w:rsid w:val="00B479A1"/>
    <w:rsid w:val="00B70C22"/>
    <w:rsid w:val="00BD1118"/>
    <w:rsid w:val="00BD6C8C"/>
    <w:rsid w:val="00C67FDF"/>
    <w:rsid w:val="00C71E33"/>
    <w:rsid w:val="00C87DD4"/>
    <w:rsid w:val="00D011F7"/>
    <w:rsid w:val="00D01553"/>
    <w:rsid w:val="00D4136B"/>
    <w:rsid w:val="00D45B52"/>
    <w:rsid w:val="00D60450"/>
    <w:rsid w:val="00D749CE"/>
    <w:rsid w:val="00D820AF"/>
    <w:rsid w:val="00DA17F9"/>
    <w:rsid w:val="00DA7DF4"/>
    <w:rsid w:val="00DB71B2"/>
    <w:rsid w:val="00DF19CB"/>
    <w:rsid w:val="00E1190D"/>
    <w:rsid w:val="00E11E08"/>
    <w:rsid w:val="00E64E0D"/>
    <w:rsid w:val="00E669BB"/>
    <w:rsid w:val="00E92F30"/>
    <w:rsid w:val="00E95246"/>
    <w:rsid w:val="00EA6A0D"/>
    <w:rsid w:val="00EB14AA"/>
    <w:rsid w:val="00EF6828"/>
    <w:rsid w:val="00F52D47"/>
    <w:rsid w:val="00FA18B3"/>
    <w:rsid w:val="00FA5AEE"/>
    <w:rsid w:val="00FD053F"/>
    <w:rsid w:val="00FD5769"/>
    <w:rsid w:val="00FD5B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D1C2427-9CC4-4B70-BC92-C5F7D5578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53B6"/>
    <w:pPr>
      <w:ind w:firstLineChars="200" w:firstLine="420"/>
    </w:pPr>
  </w:style>
  <w:style w:type="paragraph" w:styleId="a4">
    <w:name w:val="header"/>
    <w:basedOn w:val="a"/>
    <w:link w:val="Char"/>
    <w:uiPriority w:val="99"/>
    <w:unhideWhenUsed/>
    <w:rsid w:val="00E64E0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E64E0D"/>
    <w:rPr>
      <w:sz w:val="18"/>
      <w:szCs w:val="18"/>
    </w:rPr>
  </w:style>
  <w:style w:type="paragraph" w:styleId="a5">
    <w:name w:val="footer"/>
    <w:basedOn w:val="a"/>
    <w:link w:val="Char0"/>
    <w:uiPriority w:val="99"/>
    <w:unhideWhenUsed/>
    <w:rsid w:val="00E64E0D"/>
    <w:pPr>
      <w:tabs>
        <w:tab w:val="center" w:pos="4153"/>
        <w:tab w:val="right" w:pos="8306"/>
      </w:tabs>
      <w:snapToGrid w:val="0"/>
      <w:jc w:val="left"/>
    </w:pPr>
    <w:rPr>
      <w:sz w:val="18"/>
      <w:szCs w:val="18"/>
    </w:rPr>
  </w:style>
  <w:style w:type="character" w:customStyle="1" w:styleId="Char0">
    <w:name w:val="页脚 Char"/>
    <w:basedOn w:val="a0"/>
    <w:link w:val="a5"/>
    <w:uiPriority w:val="99"/>
    <w:rsid w:val="00E64E0D"/>
    <w:rPr>
      <w:sz w:val="18"/>
      <w:szCs w:val="18"/>
    </w:rPr>
  </w:style>
  <w:style w:type="paragraph" w:customStyle="1" w:styleId="Default">
    <w:name w:val="Default"/>
    <w:rsid w:val="003859CD"/>
    <w:pPr>
      <w:widowControl w:val="0"/>
      <w:autoSpaceDE w:val="0"/>
      <w:autoSpaceDN w:val="0"/>
      <w:adjustRightInd w:val="0"/>
    </w:pPr>
    <w:rPr>
      <w:rFonts w:ascii="Calibri" w:hAnsi="Calibri" w:cs="Calibri"/>
      <w:color w:val="000000"/>
      <w:kern w:val="0"/>
      <w:sz w:val="24"/>
      <w:szCs w:val="24"/>
    </w:rPr>
  </w:style>
  <w:style w:type="table" w:styleId="a6">
    <w:name w:val="Table Grid"/>
    <w:basedOn w:val="a1"/>
    <w:uiPriority w:val="39"/>
    <w:rsid w:val="000506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5">
    <w:name w:val="Grid Table 5 Dark"/>
    <w:basedOn w:val="a1"/>
    <w:uiPriority w:val="50"/>
    <w:rsid w:val="00BD6C8C"/>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5-3">
    <w:name w:val="Grid Table 5 Dark Accent 3"/>
    <w:basedOn w:val="a1"/>
    <w:uiPriority w:val="50"/>
    <w:rsid w:val="00BD6C8C"/>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4">
    <w:name w:val="List Table 4"/>
    <w:basedOn w:val="a1"/>
    <w:uiPriority w:val="49"/>
    <w:rsid w:val="00BD6C8C"/>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3">
    <w:name w:val="Grid Table 4 Accent 3"/>
    <w:basedOn w:val="a1"/>
    <w:uiPriority w:val="49"/>
    <w:rsid w:val="00BD6C8C"/>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a7">
    <w:name w:val="Balloon Text"/>
    <w:basedOn w:val="a"/>
    <w:link w:val="Char1"/>
    <w:uiPriority w:val="99"/>
    <w:semiHidden/>
    <w:unhideWhenUsed/>
    <w:rsid w:val="004B4434"/>
    <w:rPr>
      <w:sz w:val="18"/>
      <w:szCs w:val="18"/>
    </w:rPr>
  </w:style>
  <w:style w:type="character" w:customStyle="1" w:styleId="Char1">
    <w:name w:val="批注框文本 Char"/>
    <w:basedOn w:val="a0"/>
    <w:link w:val="a7"/>
    <w:uiPriority w:val="99"/>
    <w:semiHidden/>
    <w:rsid w:val="004B4434"/>
    <w:rPr>
      <w:sz w:val="18"/>
      <w:szCs w:val="18"/>
    </w:rPr>
  </w:style>
  <w:style w:type="paragraph" w:styleId="a8">
    <w:name w:val="No Spacing"/>
    <w:uiPriority w:val="1"/>
    <w:qFormat/>
    <w:rsid w:val="006B7C27"/>
    <w:pPr>
      <w:widowControl w:val="0"/>
      <w:jc w:val="both"/>
    </w:pPr>
  </w:style>
  <w:style w:type="character" w:styleId="a9">
    <w:name w:val="Hyperlink"/>
    <w:basedOn w:val="a0"/>
    <w:uiPriority w:val="99"/>
    <w:unhideWhenUsed/>
    <w:rsid w:val="006B7C2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3778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westleadfund.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FE9BBC-F894-4BC4-9EFA-D8939A515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490</TotalTime>
  <Pages>3</Pages>
  <Words>175</Words>
  <Characters>1001</Characters>
  <Application>Microsoft Office Word</Application>
  <DocSecurity>0</DocSecurity>
  <Lines>8</Lines>
  <Paragraphs>2</Paragraphs>
  <ScaleCrop>false</ScaleCrop>
  <Company/>
  <LinksUpToDate>false</LinksUpToDate>
  <CharactersWithSpaces>1174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段伟伟</dc:creator>
  <cp:keywords/>
  <dc:description/>
  <cp:lastModifiedBy>陈眉媚</cp:lastModifiedBy>
  <cp:revision>85</cp:revision>
  <cp:lastPrinted>2018-04-04T02:04:00Z</cp:lastPrinted>
  <dcterms:created xsi:type="dcterms:W3CDTF">2018-03-27T05:32:00Z</dcterms:created>
  <dcterms:modified xsi:type="dcterms:W3CDTF">2018-09-19T00:47:00Z</dcterms:modified>
</cp:coreProperties>
</file>