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18" w:rsidRPr="00F550BC" w:rsidRDefault="006A33A0" w:rsidP="000E6118">
      <w:pPr>
        <w:spacing w:beforeLines="50" w:before="156" w:afterLines="50" w:after="156"/>
        <w:jc w:val="center"/>
        <w:rPr>
          <w:b/>
          <w:sz w:val="32"/>
          <w:szCs w:val="32"/>
        </w:rPr>
      </w:pPr>
      <w:r>
        <w:rPr>
          <w:rFonts w:hint="eastAsia"/>
          <w:b/>
          <w:sz w:val="32"/>
          <w:szCs w:val="32"/>
        </w:rPr>
        <w:t>风险提示</w:t>
      </w:r>
      <w:r>
        <w:rPr>
          <w:b/>
          <w:sz w:val="32"/>
          <w:szCs w:val="32"/>
        </w:rPr>
        <w:t>及</w:t>
      </w:r>
      <w:r w:rsidR="000E6118" w:rsidRPr="00F550BC">
        <w:rPr>
          <w:rFonts w:hint="eastAsia"/>
          <w:b/>
          <w:sz w:val="32"/>
          <w:szCs w:val="32"/>
        </w:rPr>
        <w:t>风险</w:t>
      </w:r>
      <w:r w:rsidR="000E6118" w:rsidRPr="00F550BC">
        <w:rPr>
          <w:b/>
          <w:sz w:val="32"/>
          <w:szCs w:val="32"/>
        </w:rPr>
        <w:t>承受能力调查问卷</w:t>
      </w:r>
    </w:p>
    <w:p w:rsidR="00620036" w:rsidRPr="00CD0418" w:rsidRDefault="00D61DD3" w:rsidP="00CD0418">
      <w:pPr>
        <w:spacing w:beforeLines="50" w:before="156" w:afterLines="50" w:after="156"/>
      </w:pPr>
      <w:r w:rsidRPr="00CD0418">
        <w:rPr>
          <w:rFonts w:hint="eastAsia"/>
        </w:rPr>
        <w:t>投资</w:t>
      </w:r>
      <w:r w:rsidR="00915F48" w:rsidRPr="00CD0418">
        <w:rPr>
          <w:rFonts w:hint="eastAsia"/>
        </w:rPr>
        <w:t>人</w:t>
      </w:r>
      <w:r w:rsidRPr="00CD0418">
        <w:rPr>
          <w:rFonts w:hint="eastAsia"/>
        </w:rPr>
        <w:t>名称：</w:t>
      </w:r>
      <w:r w:rsidRPr="00CD0418">
        <w:t xml:space="preserve">                         </w:t>
      </w:r>
      <w:r w:rsidR="00620036">
        <w:t xml:space="preserve">    </w:t>
      </w:r>
      <w:r w:rsidRPr="00CD0418">
        <w:t xml:space="preserve">  </w:t>
      </w:r>
      <w:r w:rsidR="006A33A0">
        <w:t xml:space="preserve">   </w:t>
      </w:r>
      <w:r w:rsidRPr="00CD0418">
        <w:t xml:space="preserve">   </w:t>
      </w:r>
      <w:r w:rsidRPr="00CD0418">
        <w:rPr>
          <w:rFonts w:hint="eastAsia"/>
        </w:rPr>
        <w:t>填写日期：</w:t>
      </w:r>
    </w:p>
    <w:p w:rsidR="00620036" w:rsidRPr="00CD0418" w:rsidRDefault="006A33A0" w:rsidP="00CD0418">
      <w:pPr>
        <w:spacing w:beforeLines="50" w:before="156" w:afterLines="50" w:after="156"/>
        <w:ind w:firstLineChars="200" w:firstLine="420"/>
      </w:pPr>
      <w:r>
        <w:rPr>
          <w:noProof/>
        </w:rPr>
        <mc:AlternateContent>
          <mc:Choice Requires="wps">
            <w:drawing>
              <wp:anchor distT="0" distB="0" distL="114300" distR="114300" simplePos="0" relativeHeight="251671552" behindDoc="0" locked="0" layoutInCell="1" allowOverlap="1" wp14:anchorId="7E08BED5" wp14:editId="308DE106">
                <wp:simplePos x="0" y="0"/>
                <wp:positionH relativeFrom="margin">
                  <wp:align>right</wp:align>
                </wp:positionH>
                <wp:positionV relativeFrom="paragraph">
                  <wp:posOffset>8890</wp:posOffset>
                </wp:positionV>
                <wp:extent cx="6456045" cy="258445"/>
                <wp:effectExtent l="0" t="0" r="20955" b="27305"/>
                <wp:wrapNone/>
                <wp:docPr id="8" name="矩形 8"/>
                <wp:cNvGraphicFramePr/>
                <a:graphic xmlns:a="http://schemas.openxmlformats.org/drawingml/2006/main">
                  <a:graphicData uri="http://schemas.microsoft.com/office/word/2010/wordprocessingShape">
                    <wps:wsp>
                      <wps:cNvSpPr/>
                      <wps:spPr>
                        <a:xfrm>
                          <a:off x="0" y="0"/>
                          <a:ext cx="6456045" cy="25844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6A33A0" w:rsidRPr="002265AB" w:rsidRDefault="006A33A0" w:rsidP="006A33A0">
                            <w:pPr>
                              <w:pStyle w:val="a5"/>
                              <w:rPr>
                                <w:b/>
                                <w:szCs w:val="21"/>
                              </w:rPr>
                            </w:pPr>
                            <w:r>
                              <w:rPr>
                                <w:rFonts w:hint="eastAsia"/>
                                <w:b/>
                                <w:szCs w:val="21"/>
                              </w:rPr>
                              <w:t>基金</w:t>
                            </w:r>
                            <w:r>
                              <w:rPr>
                                <w:b/>
                                <w:szCs w:val="21"/>
                              </w:rPr>
                              <w:t>投资风险提示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8BED5" id="矩形 8" o:spid="_x0000_s1026" style="position:absolute;left:0;text-align:left;margin-left:457.15pt;margin-top:.7pt;width:508.35pt;height:20.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" fillcolor="#9cc2e5 [1940]" strokecolor="#9cc2e5 [1940]" strokeweight=".5pt">
                <v:textbox>
                  <w:txbxContent>
                    <w:p w:rsidR="006A33A0" w:rsidRPr="002265AB" w:rsidRDefault="006A33A0" w:rsidP="006A33A0">
                      <w:pPr>
                        <w:pStyle w:val="a5"/>
                        <w:rPr>
                          <w:b/>
                          <w:szCs w:val="21"/>
                        </w:rPr>
                      </w:pPr>
                      <w:r>
                        <w:rPr>
                          <w:rFonts w:hint="eastAsia"/>
                          <w:b/>
                          <w:szCs w:val="21"/>
                        </w:rPr>
                        <w:t>基金</w:t>
                      </w:r>
                      <w:r>
                        <w:rPr>
                          <w:b/>
                          <w:szCs w:val="21"/>
                        </w:rPr>
                        <w:t>投资风险提示</w:t>
                      </w:r>
                    </w:p>
                  </w:txbxContent>
                </v:textbox>
                <w10:wrap anchorx="margin"/>
              </v:rect>
            </w:pict>
          </mc:Fallback>
        </mc:AlternateContent>
      </w:r>
    </w:p>
    <w:p w:rsidR="006A33A0" w:rsidRPr="00620036" w:rsidRDefault="006A33A0" w:rsidP="00CD0418">
      <w:pPr>
        <w:spacing w:beforeLines="20" w:before="62" w:afterLines="20" w:after="62"/>
        <w:rPr>
          <w:b/>
        </w:rPr>
      </w:pPr>
      <w:r w:rsidRPr="00620036">
        <w:rPr>
          <w:rFonts w:hint="eastAsia"/>
          <w:b/>
        </w:rPr>
        <w:t>尊敬的基金投资人：</w:t>
      </w:r>
      <w:r w:rsidRPr="00620036">
        <w:rPr>
          <w:b/>
        </w:rPr>
        <w:t xml:space="preserve"> </w:t>
      </w:r>
    </w:p>
    <w:p w:rsidR="00CA7BC7" w:rsidRPr="00985DF8" w:rsidRDefault="00620036" w:rsidP="00CD0418">
      <w:pPr>
        <w:spacing w:beforeLines="20" w:before="62" w:afterLines="20" w:after="62"/>
        <w:ind w:firstLineChars="200" w:firstLine="420"/>
        <w:rPr>
          <w:rFonts w:asciiTheme="minorEastAsia" w:hAnsiTheme="minorEastAsia"/>
        </w:rPr>
      </w:pPr>
      <w:r w:rsidRPr="00985DF8">
        <w:rPr>
          <w:rFonts w:asciiTheme="minorEastAsia" w:hAnsiTheme="minorEastAsia"/>
        </w:rPr>
        <w:t>基金投资存在投资风险。为了保护</w:t>
      </w:r>
      <w:r w:rsidRPr="00985DF8">
        <w:rPr>
          <w:rFonts w:asciiTheme="minorEastAsia" w:hAnsiTheme="minorEastAsia" w:hint="eastAsia"/>
        </w:rPr>
        <w:t>投资人</w:t>
      </w:r>
      <w:r w:rsidR="00CA7BC7" w:rsidRPr="00985DF8">
        <w:rPr>
          <w:rFonts w:asciiTheme="minorEastAsia" w:hAnsiTheme="minorEastAsia"/>
        </w:rPr>
        <w:t>的合法权益，请在投资基金前认真阅读以下内容</w:t>
      </w:r>
      <w:r w:rsidR="00CA7BC7" w:rsidRPr="00985DF8">
        <w:rPr>
          <w:rFonts w:asciiTheme="minorEastAsia" w:hAnsiTheme="minorEastAsia" w:hint="eastAsia"/>
        </w:rPr>
        <w:t>：</w:t>
      </w:r>
    </w:p>
    <w:p w:rsidR="006A33A0" w:rsidRPr="00985DF8" w:rsidRDefault="006A33A0" w:rsidP="00CD0418">
      <w:pPr>
        <w:spacing w:beforeLines="20" w:before="62" w:afterLines="20" w:after="62"/>
        <w:ind w:firstLineChars="200" w:firstLine="420"/>
        <w:rPr>
          <w:rFonts w:asciiTheme="minorEastAsia" w:hAnsiTheme="minorEastAsia"/>
        </w:rPr>
      </w:pPr>
      <w:r w:rsidRPr="00985DF8">
        <w:rPr>
          <w:rFonts w:asciiTheme="minorEastAsia" w:hAnsiTheme="minorEastAsia"/>
        </w:rPr>
        <w:t>（一）证券投资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本金亏损及超过原始本金的损失。</w:t>
      </w:r>
    </w:p>
    <w:p w:rsidR="006A33A0" w:rsidRPr="00985DF8" w:rsidRDefault="006A33A0" w:rsidP="00CD0418">
      <w:pPr>
        <w:spacing w:beforeLines="20" w:before="62" w:afterLines="20" w:after="62"/>
        <w:ind w:firstLineChars="200" w:firstLine="420"/>
        <w:rPr>
          <w:rFonts w:asciiTheme="minorEastAsia" w:hAnsiTheme="minorEastAsia"/>
        </w:rPr>
      </w:pPr>
      <w:r w:rsidRPr="00985DF8">
        <w:rPr>
          <w:rFonts w:asciiTheme="minorEastAsia" w:hAnsiTheme="minorEastAsia"/>
        </w:rPr>
        <w:t>（</w:t>
      </w:r>
      <w:r w:rsidR="00CA7BC7" w:rsidRPr="00985DF8">
        <w:rPr>
          <w:rFonts w:asciiTheme="minorEastAsia" w:hAnsiTheme="minorEastAsia" w:hint="eastAsia"/>
        </w:rPr>
        <w:t>二</w:t>
      </w:r>
      <w:r w:rsidRPr="00985DF8">
        <w:rPr>
          <w:rFonts w:asciiTheme="minorEastAsia" w:hAnsiTheme="minorEastAsia"/>
        </w:rPr>
        <w:t>）基金在投资运作过程中可能面临各种风险，</w:t>
      </w:r>
      <w:r w:rsidRPr="00985DF8">
        <w:rPr>
          <w:rFonts w:asciiTheme="minorEastAsia" w:hAnsiTheme="minorEastAsia" w:hint="eastAsia"/>
        </w:rPr>
        <w:t>一般来说，基金的收益预期越高，投资者承担的风险也越大。</w:t>
      </w:r>
      <w:r w:rsidR="00CA7BC7" w:rsidRPr="00985DF8">
        <w:rPr>
          <w:rFonts w:asciiTheme="minorEastAsia" w:hAnsiTheme="minorEastAsia"/>
        </w:rPr>
        <w:t>基金在投资运作过程中可能面临各种风险，既包括市场风险，</w:t>
      </w:r>
      <w:r w:rsidR="00CA7BC7" w:rsidRPr="00985DF8">
        <w:rPr>
          <w:rFonts w:asciiTheme="minorEastAsia" w:hAnsiTheme="minorEastAsia" w:hint="eastAsia"/>
        </w:rPr>
        <w:t>由于基金份额持有人连续大量赎回基金产生的流动性风险，</w:t>
      </w:r>
      <w:r w:rsidR="00CA7BC7" w:rsidRPr="00985DF8">
        <w:rPr>
          <w:rFonts w:asciiTheme="minorEastAsia" w:hAnsiTheme="minorEastAsia"/>
        </w:rPr>
        <w:t>也包括基金自身的管理风险、技术风险和合</w:t>
      </w:r>
      <w:proofErr w:type="gramStart"/>
      <w:r w:rsidR="00CA7BC7" w:rsidRPr="00985DF8">
        <w:rPr>
          <w:rFonts w:asciiTheme="minorEastAsia" w:hAnsiTheme="minorEastAsia"/>
        </w:rPr>
        <w:t>规</w:t>
      </w:r>
      <w:proofErr w:type="gramEnd"/>
      <w:r w:rsidR="00CA7BC7" w:rsidRPr="00985DF8">
        <w:rPr>
          <w:rFonts w:asciiTheme="minorEastAsia" w:hAnsiTheme="minorEastAsia"/>
        </w:rPr>
        <w:t>风险等。</w:t>
      </w:r>
    </w:p>
    <w:p w:rsidR="00620036" w:rsidRPr="00985DF8" w:rsidRDefault="00620036" w:rsidP="00CD0418">
      <w:pPr>
        <w:spacing w:beforeLines="20" w:before="62" w:afterLines="20" w:after="62"/>
        <w:ind w:firstLineChars="200" w:firstLine="420"/>
        <w:rPr>
          <w:rFonts w:asciiTheme="minorEastAsia" w:hAnsiTheme="minorEastAsia"/>
        </w:rPr>
      </w:pPr>
      <w:r w:rsidRPr="00985DF8">
        <w:rPr>
          <w:rFonts w:asciiTheme="minorEastAsia" w:hAnsiTheme="minorEastAsia"/>
        </w:rPr>
        <w:t>（</w:t>
      </w:r>
      <w:r w:rsidR="00CA7BC7" w:rsidRPr="00985DF8">
        <w:rPr>
          <w:rFonts w:asciiTheme="minorEastAsia" w:hAnsiTheme="minorEastAsia" w:hint="eastAsia"/>
        </w:rPr>
        <w:t>三</w:t>
      </w:r>
      <w:r w:rsidR="006A33A0" w:rsidRPr="00985DF8">
        <w:rPr>
          <w:rFonts w:asciiTheme="minorEastAsia" w:hAnsiTheme="minorEastAsia"/>
        </w:rPr>
        <w:t>）基金管理人承诺以诚实守信、勤勉尽责的原则管理和运用基金资产，但不保证旗下基金一定盈利，也不保证最低收益。旗下基金的过往业绩及其净值高低并不预示其未来业绩表现。</w:t>
      </w:r>
      <w:r w:rsidR="006A33A0" w:rsidRPr="00985DF8">
        <w:rPr>
          <w:rFonts w:asciiTheme="minorEastAsia" w:hAnsiTheme="minorEastAsia" w:hint="eastAsia"/>
        </w:rPr>
        <w:t>因基金管理人经验、知识、技术等方面的差异导致投资判断会有差异从而影响基金的收益水平，可能使投资者投资本金发生损失</w:t>
      </w:r>
      <w:r w:rsidR="000D1820" w:rsidRPr="00985DF8">
        <w:rPr>
          <w:rFonts w:asciiTheme="minorEastAsia" w:hAnsiTheme="minorEastAsia" w:hint="eastAsia"/>
        </w:rPr>
        <w:t>。</w:t>
      </w:r>
      <w:r w:rsidR="00DC2F94" w:rsidRPr="00AC575E">
        <w:rPr>
          <w:rFonts w:hint="eastAsia"/>
        </w:rPr>
        <w:t>如果基金管理人、基金托管人、基金服务机构业务或者财务状况变化，可能会影响投资者的判断，也可能导致投资本金发生损失。</w:t>
      </w:r>
      <w:r w:rsidR="006A33A0" w:rsidRPr="00985DF8">
        <w:rPr>
          <w:rFonts w:asciiTheme="minorEastAsia" w:hAnsiTheme="minorEastAsia" w:hint="eastAsia"/>
        </w:rPr>
        <w:t>基金管理人提醒投资人基金投资的</w:t>
      </w:r>
      <w:r w:rsidR="006A33A0" w:rsidRPr="00985DF8">
        <w:rPr>
          <w:rFonts w:asciiTheme="minorEastAsia" w:hAnsiTheme="minorEastAsia"/>
        </w:rPr>
        <w:t>“</w:t>
      </w:r>
      <w:r w:rsidR="006A33A0" w:rsidRPr="00985DF8">
        <w:rPr>
          <w:rFonts w:asciiTheme="minorEastAsia" w:hAnsiTheme="minorEastAsia" w:hint="eastAsia"/>
        </w:rPr>
        <w:t>买者自负</w:t>
      </w:r>
      <w:r w:rsidR="006A33A0" w:rsidRPr="00985DF8">
        <w:rPr>
          <w:rFonts w:asciiTheme="minorEastAsia" w:hAnsiTheme="minorEastAsia"/>
        </w:rPr>
        <w:t>”</w:t>
      </w:r>
      <w:r w:rsidR="006A33A0" w:rsidRPr="00985DF8">
        <w:rPr>
          <w:rFonts w:asciiTheme="minorEastAsia" w:hAnsiTheme="minorEastAsia" w:hint="eastAsia"/>
        </w:rPr>
        <w:t>原则，在做出投资决策</w:t>
      </w:r>
      <w:r w:rsidRPr="00985DF8">
        <w:rPr>
          <w:rFonts w:asciiTheme="minorEastAsia" w:hAnsiTheme="minorEastAsia" w:hint="eastAsia"/>
        </w:rPr>
        <w:t>后，基金运营状况与基金净值变化引致的投资风险，由投资人自行负担。</w:t>
      </w:r>
    </w:p>
    <w:p w:rsidR="00ED158F" w:rsidRPr="00985DF8" w:rsidRDefault="00ED158F" w:rsidP="00CD0418">
      <w:pPr>
        <w:spacing w:beforeLines="20" w:before="62" w:afterLines="20" w:after="62"/>
        <w:ind w:firstLineChars="200" w:firstLine="420"/>
        <w:rPr>
          <w:rFonts w:asciiTheme="minorEastAsia" w:hAnsiTheme="minorEastAsia"/>
        </w:rPr>
      </w:pPr>
      <w:r w:rsidRPr="00985DF8">
        <w:rPr>
          <w:rFonts w:asciiTheme="minorEastAsia" w:hAnsiTheme="minorEastAsia" w:hint="eastAsia"/>
        </w:rPr>
        <w:t>（四）本问卷旨在了解投资人可承受的风险程度等情况，借此协助投资人选择合适的金融产品或金融服务类别，以符合</w:t>
      </w:r>
      <w:proofErr w:type="gramStart"/>
      <w:r w:rsidRPr="00985DF8">
        <w:rPr>
          <w:rFonts w:asciiTheme="minorEastAsia" w:hAnsiTheme="minorEastAsia" w:hint="eastAsia"/>
        </w:rPr>
        <w:t>贵机构</w:t>
      </w:r>
      <w:proofErr w:type="gramEnd"/>
      <w:r w:rsidRPr="00985DF8">
        <w:rPr>
          <w:rFonts w:asciiTheme="minorEastAsia" w:hAnsiTheme="minorEastAsia" w:hint="eastAsia"/>
        </w:rPr>
        <w:t>的风险承受能力。本次调查不构成任何投资建议，并不能</w:t>
      </w:r>
      <w:r w:rsidRPr="00985DF8">
        <w:rPr>
          <w:rFonts w:asciiTheme="minorEastAsia" w:hAnsiTheme="minorEastAsia"/>
        </w:rPr>
        <w:t>取代</w:t>
      </w:r>
      <w:r w:rsidRPr="00985DF8">
        <w:rPr>
          <w:rFonts w:asciiTheme="minorEastAsia" w:hAnsiTheme="minorEastAsia" w:hint="eastAsia"/>
        </w:rPr>
        <w:t>投资人</w:t>
      </w:r>
      <w:r w:rsidRPr="00985DF8">
        <w:rPr>
          <w:rFonts w:asciiTheme="minorEastAsia" w:hAnsiTheme="minorEastAsia"/>
        </w:rPr>
        <w:t>自己的判断，投资人应根据自身风险承受能力选择基金产品并自行承担投资基金的风险。</w:t>
      </w:r>
      <w:r w:rsidRPr="00985DF8">
        <w:rPr>
          <w:rFonts w:asciiTheme="minorEastAsia" w:hAnsiTheme="minorEastAsia" w:hint="eastAsia"/>
        </w:rPr>
        <w:t>如投资人在进行本调查问卷时存在欺诈、隐瞒或其他不实陈述而导致本调查问卷结果与投资实际情况不符，本公司不承担任何责任。</w:t>
      </w:r>
    </w:p>
    <w:p w:rsidR="00620036" w:rsidRDefault="006A33A0" w:rsidP="00CD0418">
      <w:pPr>
        <w:spacing w:beforeLines="20" w:before="62" w:afterLines="20" w:after="62"/>
        <w:ind w:firstLineChars="200" w:firstLine="420"/>
        <w:rPr>
          <w:rFonts w:asciiTheme="minorEastAsia" w:hAnsiTheme="minorEastAsia"/>
        </w:rPr>
      </w:pPr>
      <w:r w:rsidRPr="00985DF8">
        <w:rPr>
          <w:rFonts w:asciiTheme="minorEastAsia" w:hAnsiTheme="minorEastAsia" w:hint="eastAsia"/>
        </w:rPr>
        <w:t>投资者在投资基金前应认真阅读《基金合同》、《招募说明书》等基金法律文件，</w:t>
      </w:r>
      <w:r w:rsidR="00ED158F" w:rsidRPr="00985DF8">
        <w:rPr>
          <w:rFonts w:asciiTheme="minorEastAsia" w:hAnsiTheme="minorEastAsia" w:hint="eastAsia"/>
        </w:rPr>
        <w:t>全面认识基金的风险收益特征和产品特性，</w:t>
      </w:r>
      <w:r w:rsidRPr="00985DF8">
        <w:rPr>
          <w:rFonts w:asciiTheme="minorEastAsia" w:hAnsiTheme="minorEastAsia" w:hint="eastAsia"/>
        </w:rPr>
        <w:t>选择与自身风险承受</w:t>
      </w:r>
      <w:r w:rsidRPr="00985DF8">
        <w:rPr>
          <w:rFonts w:asciiTheme="minorEastAsia" w:hAnsiTheme="minorEastAsia"/>
        </w:rPr>
        <w:t>能力相适应的基金。</w:t>
      </w:r>
      <w:r w:rsidRPr="00985DF8">
        <w:rPr>
          <w:rFonts w:asciiTheme="minorEastAsia" w:hAnsiTheme="minorEastAsia" w:hint="eastAsia"/>
        </w:rPr>
        <w:t>当投资者的各项状况发生重大变化时，需对所投资的金融产品及时进行重新审视，以确保投资者的投资决定与投资者可承受的投资风险程度等实际情况一致。</w:t>
      </w:r>
    </w:p>
    <w:p w:rsidR="00B05BFC" w:rsidRDefault="00B05BFC" w:rsidP="00CD0418">
      <w:pPr>
        <w:spacing w:beforeLines="20" w:before="62" w:afterLines="20" w:after="62"/>
        <w:ind w:firstLineChars="200" w:firstLine="420"/>
        <w:rPr>
          <w:rFonts w:asciiTheme="minorEastAsia" w:hAnsiTheme="minorEastAsia"/>
        </w:rPr>
      </w:pPr>
      <w:r w:rsidRPr="00AE4AC6">
        <w:rPr>
          <w:rFonts w:asciiTheme="minorEastAsia" w:hAnsiTheme="minorEastAsia"/>
          <w:noProof/>
        </w:rPr>
        <w:drawing>
          <wp:inline distT="0" distB="0" distL="0" distR="0" wp14:anchorId="3ADEF024" wp14:editId="15AF5824">
            <wp:extent cx="6219190" cy="895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190" cy="895350"/>
                    </a:xfrm>
                    <a:prstGeom prst="rect">
                      <a:avLst/>
                    </a:prstGeom>
                    <a:noFill/>
                  </pic:spPr>
                </pic:pic>
              </a:graphicData>
            </a:graphic>
          </wp:inline>
        </w:drawing>
      </w:r>
    </w:p>
    <w:p w:rsidR="00B05BFC" w:rsidRPr="00ED158F" w:rsidRDefault="00B05BFC" w:rsidP="00CD0418">
      <w:pPr>
        <w:spacing w:beforeLines="20" w:before="62" w:afterLines="20" w:after="62"/>
        <w:ind w:firstLineChars="200" w:firstLine="420"/>
      </w:pPr>
      <w:r>
        <w:rPr>
          <w:noProof/>
        </w:rPr>
        <mc:AlternateContent>
          <mc:Choice Requires="wps">
            <w:drawing>
              <wp:anchor distT="0" distB="0" distL="114300" distR="114300" simplePos="0" relativeHeight="251672576" behindDoc="0" locked="0" layoutInCell="1" allowOverlap="1" wp14:editId="38B1464D">
                <wp:simplePos x="0" y="0"/>
                <wp:positionH relativeFrom="column">
                  <wp:posOffset>675640</wp:posOffset>
                </wp:positionH>
                <wp:positionV relativeFrom="paragraph">
                  <wp:posOffset>4827270</wp:posOffset>
                </wp:positionV>
                <wp:extent cx="6210300" cy="889000"/>
                <wp:effectExtent l="0" t="0" r="635"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8890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BFC" w:rsidRPr="004A1251" w:rsidRDefault="00B05BFC" w:rsidP="00B05BFC">
                            <w:r w:rsidRPr="009D3C72">
                              <w:rPr>
                                <w:rFonts w:ascii="华文彩云" w:eastAsia="华文彩云" w:hAnsi="Times New Roman" w:cs="宋体" w:hint="eastAsia"/>
                                <w:b/>
                                <w:color w:val="948A54"/>
                                <w:kern w:val="0"/>
                                <w:szCs w:val="21"/>
                              </w:rPr>
                              <w:t>重要提示：</w:t>
                            </w:r>
                            <w:r w:rsidRPr="00AA03B8">
                              <w:rPr>
                                <w:rFonts w:ascii="Times New Roman" w:hAnsi="Times New Roman" w:cs="宋体" w:hint="eastAsia"/>
                                <w:color w:val="000000"/>
                                <w:kern w:val="0"/>
                                <w:szCs w:val="21"/>
                              </w:rPr>
                              <w:t>投资人应确认在进行</w:t>
                            </w:r>
                            <w:r>
                              <w:rPr>
                                <w:rFonts w:ascii="Times New Roman" w:hAnsi="Times New Roman" w:cs="宋体" w:hint="eastAsia"/>
                                <w:color w:val="000000"/>
                                <w:kern w:val="0"/>
                                <w:szCs w:val="21"/>
                              </w:rPr>
                              <w:t>本调查</w:t>
                            </w:r>
                            <w:r w:rsidRPr="00AA03B8">
                              <w:rPr>
                                <w:rFonts w:ascii="Times New Roman" w:hAnsi="Times New Roman" w:cs="宋体" w:hint="eastAsia"/>
                                <w:color w:val="000000"/>
                                <w:kern w:val="0"/>
                                <w:szCs w:val="21"/>
                              </w:rPr>
                              <w:t>问卷时，所做的选项真实、准确、完整和可靠，以便于本公司根据投资人的风险等级，对投资人的投资行为做出表面是否匹配的检查和提示。本次调查不构成任何投资建议，</w:t>
                            </w:r>
                            <w:r>
                              <w:rPr>
                                <w:rFonts w:ascii="Times New Roman" w:hAnsi="Times New Roman" w:cs="宋体" w:hint="eastAsia"/>
                                <w:color w:val="000000"/>
                                <w:kern w:val="0"/>
                                <w:szCs w:val="21"/>
                              </w:rPr>
                              <w:t>也不</w:t>
                            </w:r>
                            <w:r w:rsidRPr="00AA03B8">
                              <w:rPr>
                                <w:rFonts w:ascii="Times New Roman" w:hAnsi="Times New Roman" w:cs="宋体" w:hint="eastAsia"/>
                                <w:color w:val="000000"/>
                                <w:kern w:val="0"/>
                                <w:szCs w:val="21"/>
                              </w:rPr>
                              <w:t>对投资人的投资决策形成实质影响。如投资人在进行</w:t>
                            </w:r>
                            <w:r>
                              <w:rPr>
                                <w:rFonts w:ascii="Times New Roman" w:hAnsi="Times New Roman" w:cs="宋体" w:hint="eastAsia"/>
                                <w:color w:val="000000"/>
                                <w:kern w:val="0"/>
                                <w:szCs w:val="21"/>
                              </w:rPr>
                              <w:t>本调查</w:t>
                            </w:r>
                            <w:r w:rsidRPr="00AA03B8">
                              <w:rPr>
                                <w:rFonts w:ascii="Times New Roman" w:hAnsi="Times New Roman" w:cs="宋体" w:hint="eastAsia"/>
                                <w:color w:val="000000"/>
                                <w:kern w:val="0"/>
                                <w:szCs w:val="21"/>
                              </w:rPr>
                              <w:t>问卷时</w:t>
                            </w:r>
                            <w:r>
                              <w:rPr>
                                <w:rFonts w:ascii="Times New Roman" w:hAnsi="Times New Roman" w:cs="宋体" w:hint="eastAsia"/>
                                <w:color w:val="000000"/>
                                <w:kern w:val="0"/>
                                <w:szCs w:val="21"/>
                              </w:rPr>
                              <w:t>存在</w:t>
                            </w:r>
                            <w:r w:rsidRPr="00AA03B8">
                              <w:rPr>
                                <w:rFonts w:ascii="Times New Roman" w:hAnsi="Times New Roman" w:cs="宋体" w:hint="eastAsia"/>
                                <w:color w:val="000000"/>
                                <w:kern w:val="0"/>
                                <w:szCs w:val="21"/>
                              </w:rPr>
                              <w:t>欺诈、隐瞒或其他不实陈述而导致</w:t>
                            </w:r>
                            <w:r>
                              <w:rPr>
                                <w:rFonts w:ascii="Times New Roman" w:hAnsi="Times New Roman" w:cs="宋体" w:hint="eastAsia"/>
                                <w:color w:val="000000"/>
                                <w:kern w:val="0"/>
                                <w:szCs w:val="21"/>
                              </w:rPr>
                              <w:t>本调查</w:t>
                            </w:r>
                            <w:r w:rsidRPr="00AA03B8">
                              <w:rPr>
                                <w:rFonts w:ascii="Times New Roman" w:hAnsi="Times New Roman" w:cs="宋体" w:hint="eastAsia"/>
                                <w:color w:val="000000"/>
                                <w:kern w:val="0"/>
                                <w:szCs w:val="21"/>
                              </w:rPr>
                              <w:t>问卷结果与投资实际情况不符，本公司不承担任何责任。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53.2pt;margin-top:380.1pt;width:489pt;height:7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" fillcolor="#eeece1" stroked="f">
                <v:textbox>
                  <w:txbxContent>
                    <w:p w:rsidR="00B05BFC" w:rsidRPr="004A1251" w:rsidRDefault="00B05BFC" w:rsidP="00B05BFC">
                      <w:r w:rsidRPr="009D3C72">
                        <w:rPr>
                          <w:rFonts w:ascii="华文彩云" w:eastAsia="华文彩云" w:hAnsi="Times New Roman" w:cs="宋体" w:hint="eastAsia"/>
                          <w:b/>
                          <w:color w:val="948A54"/>
                          <w:kern w:val="0"/>
                          <w:szCs w:val="21"/>
                        </w:rPr>
                        <w:t>重要提示：</w:t>
                      </w:r>
                      <w:r w:rsidRPr="00AA03B8">
                        <w:rPr>
                          <w:rFonts w:ascii="Times New Roman" w:hAnsi="Times New Roman" w:cs="宋体" w:hint="eastAsia"/>
                          <w:color w:val="000000"/>
                          <w:kern w:val="0"/>
                          <w:szCs w:val="21"/>
                        </w:rPr>
                        <w:t>投资人应确认在进行</w:t>
                      </w:r>
                      <w:r>
                        <w:rPr>
                          <w:rFonts w:ascii="Times New Roman" w:hAnsi="Times New Roman" w:cs="宋体" w:hint="eastAsia"/>
                          <w:color w:val="000000"/>
                          <w:kern w:val="0"/>
                          <w:szCs w:val="21"/>
                        </w:rPr>
                        <w:t>本调查</w:t>
                      </w:r>
                      <w:r w:rsidRPr="00AA03B8">
                        <w:rPr>
                          <w:rFonts w:ascii="Times New Roman" w:hAnsi="Times New Roman" w:cs="宋体" w:hint="eastAsia"/>
                          <w:color w:val="000000"/>
                          <w:kern w:val="0"/>
                          <w:szCs w:val="21"/>
                        </w:rPr>
                        <w:t>问卷时，所做的选项真实、准确、完整和可靠，以便于本公司根据投资人的风险等级，对投资人的投资行为做出表面是否匹配的检查和提示。本次调查不构成任何投资建议，</w:t>
                      </w:r>
                      <w:r>
                        <w:rPr>
                          <w:rFonts w:ascii="Times New Roman" w:hAnsi="Times New Roman" w:cs="宋体" w:hint="eastAsia"/>
                          <w:color w:val="000000"/>
                          <w:kern w:val="0"/>
                          <w:szCs w:val="21"/>
                        </w:rPr>
                        <w:t>也不</w:t>
                      </w:r>
                      <w:r w:rsidRPr="00AA03B8">
                        <w:rPr>
                          <w:rFonts w:ascii="Times New Roman" w:hAnsi="Times New Roman" w:cs="宋体" w:hint="eastAsia"/>
                          <w:color w:val="000000"/>
                          <w:kern w:val="0"/>
                          <w:szCs w:val="21"/>
                        </w:rPr>
                        <w:t>对投资人的投资决策形成实质影响。如投资人在进行</w:t>
                      </w:r>
                      <w:r>
                        <w:rPr>
                          <w:rFonts w:ascii="Times New Roman" w:hAnsi="Times New Roman" w:cs="宋体" w:hint="eastAsia"/>
                          <w:color w:val="000000"/>
                          <w:kern w:val="0"/>
                          <w:szCs w:val="21"/>
                        </w:rPr>
                        <w:t>本调查</w:t>
                      </w:r>
                      <w:r w:rsidRPr="00AA03B8">
                        <w:rPr>
                          <w:rFonts w:ascii="Times New Roman" w:hAnsi="Times New Roman" w:cs="宋体" w:hint="eastAsia"/>
                          <w:color w:val="000000"/>
                          <w:kern w:val="0"/>
                          <w:szCs w:val="21"/>
                        </w:rPr>
                        <w:t>问卷时</w:t>
                      </w:r>
                      <w:r>
                        <w:rPr>
                          <w:rFonts w:ascii="Times New Roman" w:hAnsi="Times New Roman" w:cs="宋体" w:hint="eastAsia"/>
                          <w:color w:val="000000"/>
                          <w:kern w:val="0"/>
                          <w:szCs w:val="21"/>
                        </w:rPr>
                        <w:t>存在</w:t>
                      </w:r>
                      <w:r w:rsidRPr="00AA03B8">
                        <w:rPr>
                          <w:rFonts w:ascii="Times New Roman" w:hAnsi="Times New Roman" w:cs="宋体" w:hint="eastAsia"/>
                          <w:color w:val="000000"/>
                          <w:kern w:val="0"/>
                          <w:szCs w:val="21"/>
                        </w:rPr>
                        <w:t>欺诈、隐瞒或其他不实陈述而导致</w:t>
                      </w:r>
                      <w:r>
                        <w:rPr>
                          <w:rFonts w:ascii="Times New Roman" w:hAnsi="Times New Roman" w:cs="宋体" w:hint="eastAsia"/>
                          <w:color w:val="000000"/>
                          <w:kern w:val="0"/>
                          <w:szCs w:val="21"/>
                        </w:rPr>
                        <w:t>本调查</w:t>
                      </w:r>
                      <w:r w:rsidRPr="00AA03B8">
                        <w:rPr>
                          <w:rFonts w:ascii="Times New Roman" w:hAnsi="Times New Roman" w:cs="宋体" w:hint="eastAsia"/>
                          <w:color w:val="000000"/>
                          <w:kern w:val="0"/>
                          <w:szCs w:val="21"/>
                        </w:rPr>
                        <w:t>问卷结果与投资实际情况不符，本公司不承担任何责任。</w:t>
                      </w:r>
                    </w:p>
                  </w:txbxContent>
                </v:textbox>
              </v:shape>
            </w:pict>
          </mc:Fallback>
        </mc:AlternateContent>
      </w:r>
    </w:p>
    <w:p w:rsidR="00556909" w:rsidRDefault="00696261" w:rsidP="00F24D90">
      <w:pPr>
        <w:spacing w:beforeLines="50" w:before="156" w:afterLines="50" w:after="156"/>
        <w:ind w:firstLineChars="200" w:firstLine="420"/>
        <w:rPr>
          <w:szCs w:val="21"/>
        </w:rPr>
      </w:pPr>
      <w:r>
        <w:rPr>
          <w:noProof/>
        </w:rPr>
        <mc:AlternateContent>
          <mc:Choice Requires="wps">
            <w:drawing>
              <wp:anchor distT="0" distB="0" distL="114300" distR="114300" simplePos="0" relativeHeight="251663360" behindDoc="0" locked="0" layoutInCell="1" allowOverlap="1" wp14:anchorId="4DFE6F88" wp14:editId="350991C5">
                <wp:simplePos x="0" y="0"/>
                <wp:positionH relativeFrom="margin">
                  <wp:align>right</wp:align>
                </wp:positionH>
                <wp:positionV relativeFrom="paragraph">
                  <wp:posOffset>2540</wp:posOffset>
                </wp:positionV>
                <wp:extent cx="6456045" cy="323850"/>
                <wp:effectExtent l="0" t="0" r="20955" b="19050"/>
                <wp:wrapNone/>
                <wp:docPr id="3" name="矩形 3"/>
                <wp:cNvGraphicFramePr/>
                <a:graphic xmlns:a="http://schemas.openxmlformats.org/drawingml/2006/main">
                  <a:graphicData uri="http://schemas.microsoft.com/office/word/2010/wordprocessingShape">
                    <wps:wsp>
                      <wps:cNvSpPr/>
                      <wps:spPr>
                        <a:xfrm>
                          <a:off x="0" y="0"/>
                          <a:ext cx="6456045" cy="323850"/>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F24D90" w:rsidRPr="002265AB" w:rsidRDefault="00F24D90" w:rsidP="00F24D90">
                            <w:pPr>
                              <w:pStyle w:val="a5"/>
                              <w:rPr>
                                <w:b/>
                                <w:szCs w:val="21"/>
                              </w:rPr>
                            </w:pPr>
                            <w:r w:rsidRPr="002265AB">
                              <w:rPr>
                                <w:rFonts w:hint="eastAsia"/>
                                <w:b/>
                                <w:szCs w:val="21"/>
                              </w:rPr>
                              <w:t>问卷</w:t>
                            </w:r>
                            <w:r w:rsidRPr="002265AB">
                              <w:rPr>
                                <w:b/>
                                <w:szCs w:val="21"/>
                              </w:rPr>
                              <w:t>内容</w:t>
                            </w:r>
                            <w:r w:rsidR="002E5191" w:rsidRPr="002265AB">
                              <w:rPr>
                                <w:rFonts w:hint="eastAsia"/>
                                <w:b/>
                                <w:szCs w:val="21"/>
                              </w:rPr>
                              <w:t>（请在符合</w:t>
                            </w:r>
                            <w:r w:rsidR="002E5191" w:rsidRPr="002265AB">
                              <w:rPr>
                                <w:b/>
                                <w:szCs w:val="21"/>
                              </w:rPr>
                              <w:t>的选项上打钩</w:t>
                            </w:r>
                            <w:r w:rsidR="002E5191" w:rsidRPr="002265AB">
                              <w:rPr>
                                <w:rFonts w:hint="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E6F88" id="矩形 3" o:spid="_x0000_s1028" style="position:absolute;left:0;text-align:left;margin-left:457.15pt;margin-top:.2pt;width:508.35pt;height:2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" fillcolor="#9cc2e5 [1940]" strokecolor="#9cc2e5 [1940]" strokeweight=".5pt">
                <v:textbox>
                  <w:txbxContent>
                    <w:p w:rsidR="00F24D90" w:rsidRPr="002265AB" w:rsidRDefault="00F24D90" w:rsidP="00F24D90">
                      <w:pPr>
                        <w:pStyle w:val="a5"/>
                        <w:rPr>
                          <w:b/>
                          <w:szCs w:val="21"/>
                        </w:rPr>
                      </w:pPr>
                      <w:r w:rsidRPr="002265AB">
                        <w:rPr>
                          <w:rFonts w:hint="eastAsia"/>
                          <w:b/>
                          <w:szCs w:val="21"/>
                        </w:rPr>
                        <w:t>问卷</w:t>
                      </w:r>
                      <w:r w:rsidRPr="002265AB">
                        <w:rPr>
                          <w:b/>
                          <w:szCs w:val="21"/>
                        </w:rPr>
                        <w:t>内容</w:t>
                      </w:r>
                      <w:r w:rsidR="002E5191" w:rsidRPr="002265AB">
                        <w:rPr>
                          <w:rFonts w:hint="eastAsia"/>
                          <w:b/>
                          <w:szCs w:val="21"/>
                        </w:rPr>
                        <w:t>（请在符合</w:t>
                      </w:r>
                      <w:r w:rsidR="002E5191" w:rsidRPr="002265AB">
                        <w:rPr>
                          <w:b/>
                          <w:szCs w:val="21"/>
                        </w:rPr>
                        <w:t>的选项上打钩</w:t>
                      </w:r>
                      <w:r w:rsidR="002E5191" w:rsidRPr="002265AB">
                        <w:rPr>
                          <w:rFonts w:hint="eastAsia"/>
                          <w:b/>
                          <w:szCs w:val="21"/>
                        </w:rPr>
                        <w:t>）</w:t>
                      </w:r>
                    </w:p>
                  </w:txbxContent>
                </v:textbox>
                <w10:wrap anchorx="margin"/>
              </v:rect>
            </w:pict>
          </mc:Fallback>
        </mc:AlternateContent>
      </w:r>
    </w:p>
    <w:p w:rsidR="00556909" w:rsidRDefault="00D719CA" w:rsidP="00556909">
      <w:pPr>
        <w:pStyle w:val="a6"/>
        <w:numPr>
          <w:ilvl w:val="0"/>
          <w:numId w:val="1"/>
        </w:numPr>
        <w:spacing w:beforeLines="50" w:before="156" w:afterLines="50" w:after="156"/>
        <w:ind w:left="357" w:hangingChars="170" w:hanging="357"/>
      </w:pPr>
      <w:r w:rsidRPr="002230B4">
        <w:rPr>
          <w:rFonts w:ascii="宋体" w:hAnsi="宋体" w:hint="eastAsia"/>
          <w:szCs w:val="21"/>
        </w:rPr>
        <w:t>您的主要收入来源是</w:t>
      </w:r>
      <w:r w:rsidR="00556909">
        <w:t>：</w:t>
      </w:r>
    </w:p>
    <w:p w:rsidR="00D719CA" w:rsidRDefault="00445B53" w:rsidP="00D719CA">
      <w:pPr>
        <w:spacing w:beforeLines="50" w:before="156" w:afterLines="50" w:after="156"/>
        <w:ind w:firstLineChars="200" w:firstLine="420"/>
      </w:pPr>
      <w:r>
        <w:rPr>
          <w:rFonts w:hint="eastAsia"/>
        </w:rPr>
        <w:t xml:space="preserve">A. </w:t>
      </w:r>
      <w:r w:rsidR="00D719CA" w:rsidRPr="002230B4">
        <w:rPr>
          <w:rFonts w:ascii="宋体" w:hAnsi="宋体" w:hint="eastAsia"/>
          <w:szCs w:val="21"/>
        </w:rPr>
        <w:t>工资、劳务报酬</w:t>
      </w:r>
      <w:r w:rsidR="00D719CA">
        <w:rPr>
          <w:rFonts w:hint="eastAsia"/>
        </w:rPr>
        <w:t xml:space="preserve">       </w:t>
      </w:r>
      <w:r>
        <w:rPr>
          <w:rFonts w:hint="eastAsia"/>
        </w:rPr>
        <w:t xml:space="preserve">B. </w:t>
      </w:r>
      <w:r w:rsidR="00D719CA" w:rsidRPr="002230B4">
        <w:rPr>
          <w:rFonts w:ascii="宋体" w:hAnsi="宋体" w:hint="eastAsia"/>
          <w:szCs w:val="21"/>
        </w:rPr>
        <w:t>生产经营所得</w:t>
      </w:r>
      <w:r w:rsidR="00D719CA">
        <w:rPr>
          <w:rFonts w:ascii="宋体" w:hAnsi="宋体" w:hint="eastAsia"/>
          <w:szCs w:val="21"/>
        </w:rPr>
        <w:t xml:space="preserve">       </w:t>
      </w:r>
      <w:r>
        <w:rPr>
          <w:rFonts w:hint="eastAsia"/>
        </w:rPr>
        <w:t xml:space="preserve">C. </w:t>
      </w:r>
      <w:r w:rsidR="00D719CA" w:rsidRPr="002230B4">
        <w:rPr>
          <w:rFonts w:ascii="宋体" w:hAnsi="宋体" w:hint="eastAsia"/>
          <w:szCs w:val="21"/>
        </w:rPr>
        <w:t>利息、股息、转让证券等金融性资产收入</w:t>
      </w:r>
      <w:r>
        <w:rPr>
          <w:rFonts w:hint="eastAsia"/>
        </w:rPr>
        <w:t xml:space="preserve">                   </w:t>
      </w:r>
      <w:r w:rsidR="00D05DF6">
        <w:t xml:space="preserve">   </w:t>
      </w:r>
      <w:r w:rsidR="00D719CA">
        <w:rPr>
          <w:rFonts w:hint="eastAsia"/>
        </w:rPr>
        <w:t xml:space="preserve">       </w:t>
      </w:r>
    </w:p>
    <w:p w:rsidR="00445B53" w:rsidRDefault="00445B53" w:rsidP="00D719CA">
      <w:pPr>
        <w:spacing w:beforeLines="50" w:before="156" w:afterLines="50" w:after="156"/>
        <w:ind w:firstLineChars="200" w:firstLine="420"/>
      </w:pPr>
      <w:r>
        <w:rPr>
          <w:rFonts w:hint="eastAsia"/>
        </w:rPr>
        <w:t xml:space="preserve">D. </w:t>
      </w:r>
      <w:r w:rsidR="00D719CA" w:rsidRPr="00D719CA">
        <w:rPr>
          <w:rFonts w:hint="eastAsia"/>
        </w:rPr>
        <w:t>出租、出售房地产等非金融性资产收入</w:t>
      </w:r>
      <w:r w:rsidR="00D719CA">
        <w:rPr>
          <w:rFonts w:hint="eastAsia"/>
        </w:rPr>
        <w:t xml:space="preserve">     </w:t>
      </w:r>
      <w:r w:rsidR="00D719CA" w:rsidRPr="002230B4">
        <w:rPr>
          <w:rFonts w:ascii="宋体" w:hAnsi="宋体" w:hint="eastAsia"/>
          <w:szCs w:val="21"/>
        </w:rPr>
        <w:t>E. 无固定收入</w:t>
      </w:r>
    </w:p>
    <w:p w:rsidR="00556909" w:rsidRDefault="00E13A15" w:rsidP="00556909">
      <w:pPr>
        <w:pStyle w:val="a6"/>
        <w:numPr>
          <w:ilvl w:val="0"/>
          <w:numId w:val="1"/>
        </w:numPr>
        <w:spacing w:beforeLines="50" w:before="156" w:afterLines="50" w:after="156"/>
        <w:ind w:left="357" w:hangingChars="170" w:hanging="357"/>
      </w:pPr>
      <w:r w:rsidRPr="002230B4">
        <w:rPr>
          <w:rFonts w:ascii="宋体" w:hAnsi="宋体" w:hint="eastAsia"/>
          <w:szCs w:val="21"/>
        </w:rPr>
        <w:t>最近您家庭预计进行证券投资的资金占家庭现有总资产(不含自住、自用房产及汽车等固定资产)的比例是：</w:t>
      </w:r>
    </w:p>
    <w:p w:rsidR="00E13A15" w:rsidRDefault="002265AB" w:rsidP="00E13A15">
      <w:pPr>
        <w:spacing w:beforeLines="50" w:before="156" w:afterLines="50" w:after="156"/>
        <w:ind w:firstLineChars="200" w:firstLine="420"/>
      </w:pPr>
      <w:r>
        <w:rPr>
          <w:rFonts w:hint="eastAsia"/>
        </w:rPr>
        <w:t>A.</w:t>
      </w:r>
      <w:r w:rsidR="00E13A15" w:rsidRPr="00E13A15">
        <w:rPr>
          <w:rFonts w:ascii="宋体" w:hAnsi="宋体" w:hint="eastAsia"/>
          <w:szCs w:val="21"/>
        </w:rPr>
        <w:t xml:space="preserve"> </w:t>
      </w:r>
      <w:r w:rsidR="00E13A15" w:rsidRPr="002230B4">
        <w:rPr>
          <w:rFonts w:ascii="宋体" w:hAnsi="宋体" w:hint="eastAsia"/>
          <w:szCs w:val="21"/>
        </w:rPr>
        <w:t>70%以上</w:t>
      </w:r>
      <w:r w:rsidR="008E6210">
        <w:rPr>
          <w:rFonts w:hint="eastAsia"/>
        </w:rPr>
        <w:t xml:space="preserve">  </w:t>
      </w:r>
      <w:r w:rsidR="00E13A15">
        <w:t xml:space="preserve">              </w:t>
      </w:r>
      <w:r w:rsidR="00E13A15">
        <w:rPr>
          <w:rFonts w:hint="eastAsia"/>
        </w:rPr>
        <w:t xml:space="preserve"> </w:t>
      </w:r>
      <w:r w:rsidR="008E6210">
        <w:t xml:space="preserve"> </w:t>
      </w:r>
      <w:r>
        <w:rPr>
          <w:rFonts w:hint="eastAsia"/>
        </w:rPr>
        <w:t xml:space="preserve">B. </w:t>
      </w:r>
      <w:r w:rsidR="00E13A15" w:rsidRPr="002230B4">
        <w:rPr>
          <w:rFonts w:ascii="宋体" w:hAnsi="宋体" w:hint="eastAsia"/>
          <w:szCs w:val="21"/>
        </w:rPr>
        <w:t>50%-70%</w:t>
      </w:r>
      <w:r w:rsidR="00E13A15">
        <w:rPr>
          <w:rFonts w:hint="eastAsia"/>
        </w:rPr>
        <w:t xml:space="preserve">                   </w:t>
      </w:r>
      <w:r>
        <w:rPr>
          <w:rFonts w:hint="eastAsia"/>
        </w:rPr>
        <w:t xml:space="preserve">C. </w:t>
      </w:r>
      <w:r w:rsidR="00E13A15" w:rsidRPr="002230B4">
        <w:rPr>
          <w:rFonts w:ascii="宋体" w:hAnsi="宋体" w:hint="eastAsia"/>
          <w:szCs w:val="21"/>
        </w:rPr>
        <w:t>30%－50%</w:t>
      </w:r>
      <w:r w:rsidR="008E6210">
        <w:rPr>
          <w:rFonts w:hint="eastAsia"/>
        </w:rPr>
        <w:t xml:space="preserve"> </w:t>
      </w:r>
      <w:r w:rsidR="008E6210">
        <w:t xml:space="preserve">              </w:t>
      </w:r>
      <w:r w:rsidR="008E6210">
        <w:rPr>
          <w:rFonts w:hint="eastAsia"/>
        </w:rPr>
        <w:t xml:space="preserve"> </w:t>
      </w:r>
    </w:p>
    <w:p w:rsidR="002265AB" w:rsidRDefault="002265AB" w:rsidP="008E6210">
      <w:pPr>
        <w:spacing w:beforeLines="50" w:before="156" w:afterLines="50" w:after="156"/>
        <w:ind w:firstLineChars="200" w:firstLine="420"/>
      </w:pPr>
      <w:r>
        <w:rPr>
          <w:rFonts w:hint="eastAsia"/>
        </w:rPr>
        <w:t xml:space="preserve">D. </w:t>
      </w:r>
      <w:r w:rsidR="00E13A15" w:rsidRPr="002230B4">
        <w:rPr>
          <w:rFonts w:ascii="宋体" w:hAnsi="宋体" w:hint="eastAsia"/>
          <w:szCs w:val="21"/>
        </w:rPr>
        <w:t>10%－30%</w:t>
      </w:r>
      <w:r w:rsidR="00E13A15">
        <w:rPr>
          <w:rFonts w:ascii="宋体" w:hAnsi="宋体" w:hint="eastAsia"/>
          <w:szCs w:val="21"/>
        </w:rPr>
        <w:t xml:space="preserve">                                    </w:t>
      </w:r>
      <w:r w:rsidR="00E13A15" w:rsidRPr="002230B4">
        <w:rPr>
          <w:rFonts w:ascii="宋体" w:hAnsi="宋体" w:hint="eastAsia"/>
          <w:szCs w:val="21"/>
        </w:rPr>
        <w:t>E．10%以下</w:t>
      </w:r>
    </w:p>
    <w:p w:rsidR="00556909" w:rsidRDefault="00AA5249" w:rsidP="00556909">
      <w:pPr>
        <w:pStyle w:val="a6"/>
        <w:numPr>
          <w:ilvl w:val="0"/>
          <w:numId w:val="1"/>
        </w:numPr>
        <w:spacing w:beforeLines="50" w:before="156" w:afterLines="50" w:after="156"/>
        <w:ind w:left="357" w:hangingChars="170" w:hanging="357"/>
      </w:pPr>
      <w:r>
        <w:rPr>
          <w:rFonts w:ascii="宋体" w:hAnsi="宋体" w:hint="eastAsia"/>
          <w:szCs w:val="21"/>
        </w:rPr>
        <w:t>您是否有尚未清偿的数额较大的债务，如有，其性质是</w:t>
      </w:r>
      <w:r w:rsidR="00556909">
        <w:t>：</w:t>
      </w:r>
    </w:p>
    <w:p w:rsidR="008E6210" w:rsidRDefault="008E6210" w:rsidP="008E6210">
      <w:pPr>
        <w:spacing w:beforeLines="50" w:before="156" w:afterLines="50" w:after="156"/>
        <w:ind w:firstLineChars="200" w:firstLine="420"/>
      </w:pPr>
      <w:r>
        <w:rPr>
          <w:rFonts w:hint="eastAsia"/>
        </w:rPr>
        <w:t xml:space="preserve">A. </w:t>
      </w:r>
      <w:r w:rsidR="00AA5249" w:rsidRPr="002230B4">
        <w:rPr>
          <w:rFonts w:ascii="宋体" w:hAnsi="宋体" w:hint="eastAsia"/>
          <w:szCs w:val="21"/>
        </w:rPr>
        <w:t>没有</w:t>
      </w:r>
      <w:r>
        <w:rPr>
          <w:rFonts w:hint="eastAsia"/>
        </w:rPr>
        <w:t xml:space="preserve">                   B. </w:t>
      </w:r>
      <w:r w:rsidR="00AA5249" w:rsidRPr="002230B4">
        <w:rPr>
          <w:rFonts w:ascii="宋体" w:hAnsi="宋体" w:hint="eastAsia"/>
          <w:szCs w:val="21"/>
        </w:rPr>
        <w:t>有，住房抵押贷款等长期定额债务</w:t>
      </w:r>
    </w:p>
    <w:p w:rsidR="008E6210" w:rsidRDefault="008E6210" w:rsidP="008E6210">
      <w:pPr>
        <w:spacing w:beforeLines="50" w:before="156" w:afterLines="50" w:after="156"/>
        <w:ind w:firstLineChars="200" w:firstLine="420"/>
      </w:pPr>
      <w:r>
        <w:rPr>
          <w:rFonts w:hint="eastAsia"/>
        </w:rPr>
        <w:lastRenderedPageBreak/>
        <w:t xml:space="preserve">C. </w:t>
      </w:r>
      <w:r w:rsidR="00AA5249" w:rsidRPr="002230B4">
        <w:rPr>
          <w:rFonts w:ascii="宋体" w:hAnsi="宋体" w:hint="eastAsia"/>
          <w:szCs w:val="21"/>
        </w:rPr>
        <w:t>有，信用卡欠款、消费信贷等短期信用债务</w:t>
      </w:r>
      <w:r>
        <w:rPr>
          <w:rFonts w:hint="eastAsia"/>
        </w:rPr>
        <w:t xml:space="preserve">                D. </w:t>
      </w:r>
      <w:r w:rsidR="00AA5249" w:rsidRPr="002230B4">
        <w:rPr>
          <w:rFonts w:ascii="宋体" w:hAnsi="宋体" w:hint="eastAsia"/>
          <w:szCs w:val="21"/>
        </w:rPr>
        <w:t>有，亲朋之间借款</w:t>
      </w:r>
    </w:p>
    <w:p w:rsidR="00556909" w:rsidRPr="00035840" w:rsidRDefault="00916C16" w:rsidP="00556909">
      <w:pPr>
        <w:pStyle w:val="a6"/>
        <w:numPr>
          <w:ilvl w:val="0"/>
          <w:numId w:val="1"/>
        </w:numPr>
        <w:spacing w:beforeLines="50" w:before="156" w:afterLines="50" w:after="156"/>
        <w:ind w:left="357" w:hangingChars="170" w:hanging="357"/>
      </w:pPr>
      <w:r w:rsidRPr="002230B4">
        <w:rPr>
          <w:rFonts w:ascii="宋体" w:hAnsi="宋体" w:hint="eastAsia"/>
          <w:szCs w:val="21"/>
        </w:rPr>
        <w:t>您可用于投资的资产数额（包括金融资产和不动产）为</w:t>
      </w:r>
      <w:r w:rsidR="00556909">
        <w:rPr>
          <w:rFonts w:hint="eastAsia"/>
          <w:szCs w:val="21"/>
        </w:rPr>
        <w:t>：</w:t>
      </w:r>
    </w:p>
    <w:p w:rsidR="00035840" w:rsidRDefault="00916C16" w:rsidP="00035840">
      <w:pPr>
        <w:spacing w:beforeLines="50" w:before="156" w:afterLines="50" w:after="156"/>
        <w:ind w:firstLineChars="200" w:firstLine="420"/>
      </w:pPr>
      <w:r>
        <w:rPr>
          <w:rFonts w:hint="eastAsia"/>
        </w:rPr>
        <w:t>A.</w:t>
      </w:r>
      <w:r w:rsidRPr="002230B4">
        <w:rPr>
          <w:rFonts w:ascii="宋体" w:hAnsi="宋体" w:hint="eastAsia"/>
          <w:szCs w:val="21"/>
        </w:rPr>
        <w:t>不超过50万元人民币</w:t>
      </w:r>
      <w:r w:rsidR="00035840">
        <w:rPr>
          <w:rFonts w:hint="eastAsia"/>
        </w:rPr>
        <w:t xml:space="preserve">                   B. </w:t>
      </w:r>
      <w:r w:rsidRPr="002230B4">
        <w:rPr>
          <w:rFonts w:ascii="宋体" w:hAnsi="宋体" w:hint="eastAsia"/>
          <w:szCs w:val="21"/>
        </w:rPr>
        <w:t>50万-300万元（不含）人民币</w:t>
      </w:r>
    </w:p>
    <w:p w:rsidR="00D05DF6" w:rsidRPr="00556909" w:rsidRDefault="00035840" w:rsidP="00CD0418">
      <w:pPr>
        <w:spacing w:beforeLines="50" w:before="156" w:afterLines="50" w:after="156"/>
        <w:ind w:firstLineChars="200" w:firstLine="420"/>
      </w:pPr>
      <w:r>
        <w:rPr>
          <w:rFonts w:hint="eastAsia"/>
        </w:rPr>
        <w:t xml:space="preserve">C. </w:t>
      </w:r>
      <w:r w:rsidR="00916C16" w:rsidRPr="002230B4">
        <w:rPr>
          <w:rFonts w:ascii="宋体" w:hAnsi="宋体" w:hint="eastAsia"/>
          <w:szCs w:val="21"/>
        </w:rPr>
        <w:t>300万-1000万元（不含）人民币</w:t>
      </w:r>
      <w:r>
        <w:rPr>
          <w:rFonts w:hint="eastAsia"/>
        </w:rPr>
        <w:t xml:space="preserve">             D. </w:t>
      </w:r>
      <w:r w:rsidR="00916C16" w:rsidRPr="002230B4">
        <w:rPr>
          <w:rFonts w:ascii="宋体" w:hAnsi="宋体" w:hint="eastAsia"/>
          <w:szCs w:val="21"/>
        </w:rPr>
        <w:t>1000万元人民币以上</w:t>
      </w:r>
    </w:p>
    <w:p w:rsidR="00556909" w:rsidRPr="008E6210" w:rsidRDefault="00916C16" w:rsidP="00D05DF6">
      <w:pPr>
        <w:pStyle w:val="a6"/>
        <w:numPr>
          <w:ilvl w:val="0"/>
          <w:numId w:val="1"/>
        </w:numPr>
        <w:spacing w:afterLines="50" w:after="156"/>
        <w:ind w:left="357" w:hangingChars="170" w:hanging="357"/>
      </w:pPr>
      <w:r w:rsidRPr="002230B4">
        <w:rPr>
          <w:rFonts w:ascii="宋体" w:hAnsi="宋体" w:hint="eastAsia"/>
          <w:szCs w:val="21"/>
        </w:rPr>
        <w:t>以下描述中何种符合您的实际情况</w:t>
      </w:r>
      <w:r w:rsidR="00556909">
        <w:rPr>
          <w:rFonts w:hint="eastAsia"/>
          <w:szCs w:val="21"/>
        </w:rPr>
        <w:t>：</w:t>
      </w:r>
    </w:p>
    <w:p w:rsidR="004E0928" w:rsidRDefault="008E6210" w:rsidP="008E6210">
      <w:pPr>
        <w:spacing w:beforeLines="50" w:before="156" w:afterLines="50" w:after="156"/>
        <w:ind w:firstLineChars="200" w:firstLine="420"/>
      </w:pPr>
      <w:r>
        <w:rPr>
          <w:rFonts w:hint="eastAsia"/>
        </w:rPr>
        <w:t xml:space="preserve">A. </w:t>
      </w:r>
      <w:r w:rsidR="004E0928" w:rsidRPr="002230B4">
        <w:rPr>
          <w:rFonts w:ascii="宋体" w:hAnsi="宋体" w:hint="eastAsia"/>
          <w:szCs w:val="21"/>
        </w:rPr>
        <w:t>现在或此前曾从事金融、经济或财会等与金融产品投资相关的工作超过两年</w:t>
      </w:r>
      <w:r>
        <w:rPr>
          <w:rFonts w:hint="eastAsia"/>
        </w:rPr>
        <w:t xml:space="preserve">                      </w:t>
      </w:r>
      <w:r>
        <w:t xml:space="preserve">      </w:t>
      </w:r>
      <w:r w:rsidR="00D05DF6">
        <w:t xml:space="preserve">   </w:t>
      </w:r>
    </w:p>
    <w:p w:rsidR="004E0928" w:rsidRDefault="008E6210" w:rsidP="004E0928">
      <w:pPr>
        <w:spacing w:beforeLines="50" w:before="156" w:afterLines="50" w:after="156"/>
        <w:ind w:firstLineChars="200" w:firstLine="420"/>
        <w:rPr>
          <w:rFonts w:ascii="宋体" w:hAnsi="宋体"/>
          <w:szCs w:val="21"/>
        </w:rPr>
      </w:pPr>
      <w:r>
        <w:rPr>
          <w:rFonts w:hint="eastAsia"/>
        </w:rPr>
        <w:t xml:space="preserve">B. </w:t>
      </w:r>
      <w:r w:rsidR="004E0928" w:rsidRPr="002230B4">
        <w:rPr>
          <w:rFonts w:ascii="宋体" w:hAnsi="宋体" w:hint="eastAsia"/>
          <w:szCs w:val="21"/>
        </w:rPr>
        <w:t>已取得金融、经济或财会等与金融产品投资相关专业学士以上学位</w:t>
      </w:r>
    </w:p>
    <w:p w:rsidR="008E6210" w:rsidRPr="004E0928" w:rsidRDefault="008E6210" w:rsidP="004E0928">
      <w:pPr>
        <w:spacing w:beforeLines="50" w:before="156" w:afterLines="50" w:after="156"/>
        <w:ind w:firstLineChars="200" w:firstLine="420"/>
        <w:rPr>
          <w:rFonts w:ascii="宋体" w:hAnsi="宋体"/>
          <w:szCs w:val="21"/>
        </w:rPr>
      </w:pPr>
      <w:r>
        <w:rPr>
          <w:rFonts w:hint="eastAsia"/>
        </w:rPr>
        <w:t xml:space="preserve">C. </w:t>
      </w:r>
      <w:r w:rsidR="004E0928" w:rsidRPr="002230B4">
        <w:rPr>
          <w:rFonts w:ascii="宋体" w:hAnsi="宋体" w:hint="eastAsia"/>
          <w:szCs w:val="21"/>
        </w:rPr>
        <w:t>取得证券从业资格、期货从业资格、注册会计师证书（CPA）或注册金融分析师证书（CFA）</w:t>
      </w:r>
      <w:proofErr w:type="gramStart"/>
      <w:r w:rsidR="004E0928" w:rsidRPr="002230B4">
        <w:rPr>
          <w:rFonts w:ascii="宋体" w:hAnsi="宋体" w:hint="eastAsia"/>
          <w:szCs w:val="21"/>
        </w:rPr>
        <w:t>中的一项及以上</w:t>
      </w:r>
      <w:r>
        <w:rPr>
          <w:rFonts w:hint="eastAsia"/>
        </w:rPr>
        <w:t xml:space="preserve">  D</w:t>
      </w:r>
      <w:proofErr w:type="gramEnd"/>
      <w:r>
        <w:rPr>
          <w:rFonts w:hint="eastAsia"/>
        </w:rPr>
        <w:t xml:space="preserve">. </w:t>
      </w:r>
      <w:r w:rsidR="004E0928" w:rsidRPr="002230B4">
        <w:rPr>
          <w:rFonts w:ascii="宋体" w:hAnsi="宋体" w:hint="eastAsia"/>
          <w:szCs w:val="21"/>
        </w:rPr>
        <w:t>我不符合以上任何一项描述</w:t>
      </w:r>
    </w:p>
    <w:p w:rsidR="00556909" w:rsidRPr="00326C91" w:rsidRDefault="00CD369D" w:rsidP="00556909">
      <w:pPr>
        <w:pStyle w:val="a6"/>
        <w:numPr>
          <w:ilvl w:val="0"/>
          <w:numId w:val="1"/>
        </w:numPr>
        <w:spacing w:beforeLines="50" w:before="156" w:afterLines="50" w:after="156"/>
        <w:ind w:left="357" w:hangingChars="170" w:hanging="357"/>
      </w:pPr>
      <w:r w:rsidRPr="002230B4">
        <w:rPr>
          <w:rFonts w:ascii="宋体" w:hAnsi="宋体" w:hint="eastAsia"/>
          <w:szCs w:val="21"/>
        </w:rPr>
        <w:t>您的投资经验可以被概括为</w:t>
      </w:r>
      <w:r w:rsidR="00556909">
        <w:rPr>
          <w:rFonts w:hint="eastAsia"/>
          <w:szCs w:val="21"/>
        </w:rPr>
        <w:t>：</w:t>
      </w:r>
    </w:p>
    <w:p w:rsidR="00CD369D" w:rsidRDefault="00326C91" w:rsidP="00326C91">
      <w:pPr>
        <w:spacing w:beforeLines="50" w:before="156" w:afterLines="50" w:after="156"/>
        <w:ind w:firstLineChars="200" w:firstLine="420"/>
        <w:rPr>
          <w:rFonts w:hint="eastAsia"/>
        </w:rPr>
      </w:pPr>
      <w:r>
        <w:rPr>
          <w:rFonts w:hint="eastAsia"/>
        </w:rPr>
        <w:t xml:space="preserve">A. </w:t>
      </w:r>
      <w:r w:rsidR="00CD369D" w:rsidRPr="002230B4">
        <w:rPr>
          <w:rFonts w:ascii="宋体" w:hAnsi="宋体" w:hint="eastAsia"/>
          <w:szCs w:val="21"/>
        </w:rPr>
        <w:t>有限：除银行活期账户和定期存款外，我基本没有其他投资经验</w:t>
      </w:r>
      <w:r>
        <w:rPr>
          <w:rFonts w:hint="eastAsia"/>
        </w:rPr>
        <w:t xml:space="preserve">        </w:t>
      </w:r>
      <w:r>
        <w:t xml:space="preserve"> </w:t>
      </w:r>
      <w:r>
        <w:rPr>
          <w:rFonts w:hint="eastAsia"/>
        </w:rPr>
        <w:t xml:space="preserve"> </w:t>
      </w:r>
    </w:p>
    <w:p w:rsidR="00326C91" w:rsidRDefault="00326C91" w:rsidP="00326C91">
      <w:pPr>
        <w:spacing w:beforeLines="50" w:before="156" w:afterLines="50" w:after="156"/>
        <w:ind w:firstLineChars="200" w:firstLine="420"/>
      </w:pPr>
      <w:r>
        <w:rPr>
          <w:rFonts w:hint="eastAsia"/>
        </w:rPr>
        <w:t xml:space="preserve">B. </w:t>
      </w:r>
      <w:r w:rsidR="00CD369D" w:rsidRPr="002230B4">
        <w:rPr>
          <w:rFonts w:ascii="宋体" w:hAnsi="宋体" w:hint="eastAsia"/>
          <w:szCs w:val="21"/>
        </w:rPr>
        <w:t>一般：除银行活期账户和定期存款外，我购买过基金、保险等理财产品，但还需要进一步的指导</w:t>
      </w:r>
    </w:p>
    <w:p w:rsidR="00CD369D" w:rsidRDefault="00326C91" w:rsidP="00326C91">
      <w:pPr>
        <w:spacing w:beforeLines="50" w:before="156" w:afterLines="50" w:after="156"/>
        <w:ind w:firstLineChars="200" w:firstLine="420"/>
      </w:pPr>
      <w:r>
        <w:rPr>
          <w:rFonts w:hint="eastAsia"/>
        </w:rPr>
        <w:t xml:space="preserve">C. </w:t>
      </w:r>
      <w:r w:rsidR="00CD369D" w:rsidRPr="002230B4">
        <w:rPr>
          <w:rFonts w:ascii="宋体" w:hAnsi="宋体" w:hint="eastAsia"/>
          <w:szCs w:val="21"/>
        </w:rPr>
        <w:t>丰富：我是一位有经验的投资者，参与过股票、基金等产品的交易，并倾向于自己做出投资决策</w:t>
      </w:r>
      <w:r>
        <w:rPr>
          <w:rFonts w:hint="eastAsia"/>
        </w:rPr>
        <w:t xml:space="preserve">      </w:t>
      </w:r>
    </w:p>
    <w:p w:rsidR="00326C91" w:rsidRPr="00556909" w:rsidRDefault="00326C91" w:rsidP="00326C91">
      <w:pPr>
        <w:spacing w:beforeLines="50" w:before="156" w:afterLines="50" w:after="156"/>
        <w:ind w:firstLineChars="200" w:firstLine="420"/>
      </w:pPr>
      <w:r>
        <w:rPr>
          <w:rFonts w:hint="eastAsia"/>
        </w:rPr>
        <w:t xml:space="preserve">D. </w:t>
      </w:r>
      <w:r w:rsidR="00CD369D" w:rsidRPr="002230B4">
        <w:rPr>
          <w:rFonts w:ascii="宋体" w:hAnsi="宋体" w:hint="eastAsia"/>
          <w:szCs w:val="21"/>
        </w:rPr>
        <w:t>非常丰富：我是一位非常有经验的投资者，参与过权证、期货或创业板等高风险产品的交易</w:t>
      </w:r>
    </w:p>
    <w:p w:rsidR="00556909" w:rsidRPr="00035840" w:rsidRDefault="008B4846" w:rsidP="00556909">
      <w:pPr>
        <w:pStyle w:val="a6"/>
        <w:numPr>
          <w:ilvl w:val="0"/>
          <w:numId w:val="1"/>
        </w:numPr>
        <w:spacing w:beforeLines="50" w:before="156" w:afterLines="50" w:after="156"/>
        <w:ind w:left="357" w:hangingChars="170" w:hanging="357"/>
      </w:pPr>
      <w:r w:rsidRPr="002230B4">
        <w:rPr>
          <w:rFonts w:ascii="宋体" w:hAnsi="宋体" w:hint="eastAsia"/>
          <w:szCs w:val="21"/>
        </w:rPr>
        <w:t>有一位投资者一个月内做了15</w:t>
      </w:r>
      <w:r>
        <w:rPr>
          <w:rFonts w:ascii="宋体" w:hAnsi="宋体" w:hint="eastAsia"/>
          <w:szCs w:val="21"/>
        </w:rPr>
        <w:t>笔交易（同一品种买卖各一次算一笔），您认为这样的交易频率</w:t>
      </w:r>
      <w:r w:rsidR="00556909">
        <w:rPr>
          <w:rFonts w:hint="eastAsia"/>
          <w:szCs w:val="21"/>
        </w:rPr>
        <w:t>：</w:t>
      </w:r>
    </w:p>
    <w:p w:rsidR="00035840" w:rsidRDefault="00035840" w:rsidP="008B4846">
      <w:pPr>
        <w:spacing w:beforeLines="50" w:before="156" w:afterLines="50" w:after="156"/>
        <w:ind w:firstLineChars="200" w:firstLine="420"/>
      </w:pPr>
      <w:r>
        <w:rPr>
          <w:rFonts w:hint="eastAsia"/>
        </w:rPr>
        <w:t xml:space="preserve">A. </w:t>
      </w:r>
      <w:r w:rsidR="008B4846" w:rsidRPr="002230B4">
        <w:rPr>
          <w:rFonts w:ascii="宋体" w:hAnsi="宋体" w:hint="eastAsia"/>
          <w:szCs w:val="21"/>
        </w:rPr>
        <w:t>太高了</w:t>
      </w:r>
      <w:r w:rsidR="008B4846">
        <w:rPr>
          <w:rFonts w:hint="eastAsia"/>
        </w:rPr>
        <w:t xml:space="preserve">           </w:t>
      </w:r>
      <w:r>
        <w:rPr>
          <w:rFonts w:hint="eastAsia"/>
        </w:rPr>
        <w:t xml:space="preserve">B. </w:t>
      </w:r>
      <w:r w:rsidR="008B4846" w:rsidRPr="002230B4">
        <w:rPr>
          <w:rFonts w:ascii="宋体" w:hAnsi="宋体" w:hint="eastAsia"/>
          <w:szCs w:val="21"/>
        </w:rPr>
        <w:t>偏高</w:t>
      </w:r>
    </w:p>
    <w:p w:rsidR="00035840" w:rsidRPr="008B4846" w:rsidRDefault="00035840" w:rsidP="008B4846">
      <w:pPr>
        <w:spacing w:beforeLines="50" w:before="156" w:afterLines="50" w:after="156"/>
        <w:ind w:firstLineChars="200" w:firstLine="420"/>
        <w:rPr>
          <w:spacing w:val="-8"/>
        </w:rPr>
      </w:pPr>
      <w:r>
        <w:rPr>
          <w:rFonts w:hint="eastAsia"/>
        </w:rPr>
        <w:t xml:space="preserve">C. </w:t>
      </w:r>
      <w:r w:rsidR="008B4846" w:rsidRPr="002230B4">
        <w:rPr>
          <w:rFonts w:ascii="宋体" w:hAnsi="宋体" w:hint="eastAsia"/>
          <w:szCs w:val="21"/>
        </w:rPr>
        <w:t>正常</w:t>
      </w:r>
      <w:r w:rsidR="008B4846">
        <w:rPr>
          <w:rFonts w:hint="eastAsia"/>
          <w:spacing w:val="-8"/>
        </w:rPr>
        <w:t xml:space="preserve">                </w:t>
      </w:r>
      <w:r>
        <w:rPr>
          <w:rFonts w:hint="eastAsia"/>
        </w:rPr>
        <w:t xml:space="preserve">D. </w:t>
      </w:r>
      <w:r w:rsidR="008B4846" w:rsidRPr="002230B4">
        <w:rPr>
          <w:rFonts w:ascii="宋体" w:hAnsi="宋体" w:hint="eastAsia"/>
          <w:szCs w:val="21"/>
        </w:rPr>
        <w:t>偏低</w:t>
      </w:r>
    </w:p>
    <w:p w:rsidR="00556909" w:rsidRPr="00035840" w:rsidRDefault="008B4846" w:rsidP="00556909">
      <w:pPr>
        <w:pStyle w:val="a6"/>
        <w:numPr>
          <w:ilvl w:val="0"/>
          <w:numId w:val="1"/>
        </w:numPr>
        <w:spacing w:beforeLines="50" w:before="156" w:afterLines="50" w:after="156"/>
        <w:ind w:left="357" w:hangingChars="170" w:hanging="357"/>
      </w:pPr>
      <w:r w:rsidRPr="002230B4">
        <w:rPr>
          <w:rFonts w:ascii="宋体" w:hAnsi="宋体" w:hint="eastAsia"/>
          <w:szCs w:val="21"/>
        </w:rPr>
        <w:t>过去一年时间内，您购买的</w:t>
      </w:r>
      <w:r>
        <w:rPr>
          <w:rFonts w:ascii="宋体" w:hAnsi="宋体" w:hint="eastAsia"/>
          <w:szCs w:val="21"/>
        </w:rPr>
        <w:t>不同产品或接受的不同服务（</w:t>
      </w:r>
      <w:proofErr w:type="gramStart"/>
      <w:r>
        <w:rPr>
          <w:rFonts w:ascii="宋体" w:hAnsi="宋体" w:hint="eastAsia"/>
          <w:szCs w:val="21"/>
        </w:rPr>
        <w:t>含同一</w:t>
      </w:r>
      <w:proofErr w:type="gramEnd"/>
      <w:r>
        <w:rPr>
          <w:rFonts w:ascii="宋体" w:hAnsi="宋体" w:hint="eastAsia"/>
          <w:szCs w:val="21"/>
        </w:rPr>
        <w:t>类型的不同产品或服务）的数量是</w:t>
      </w:r>
      <w:r w:rsidR="00556909">
        <w:rPr>
          <w:rFonts w:hint="eastAsia"/>
          <w:szCs w:val="21"/>
        </w:rPr>
        <w:t>：</w:t>
      </w:r>
    </w:p>
    <w:p w:rsidR="00035840" w:rsidRDefault="00035840" w:rsidP="008B4846">
      <w:pPr>
        <w:spacing w:beforeLines="50" w:before="156" w:afterLines="50" w:after="156"/>
        <w:ind w:firstLineChars="200" w:firstLine="420"/>
      </w:pPr>
      <w:r>
        <w:rPr>
          <w:rFonts w:hint="eastAsia"/>
        </w:rPr>
        <w:t xml:space="preserve">A. </w:t>
      </w:r>
      <w:r w:rsidR="008B4846" w:rsidRPr="008B4846">
        <w:rPr>
          <w:rFonts w:hint="eastAsia"/>
        </w:rPr>
        <w:t>5</w:t>
      </w:r>
      <w:r w:rsidR="008B4846" w:rsidRPr="008B4846">
        <w:rPr>
          <w:rFonts w:hint="eastAsia"/>
        </w:rPr>
        <w:t>个以下</w:t>
      </w:r>
      <w:r w:rsidR="008B4846">
        <w:rPr>
          <w:rFonts w:hint="eastAsia"/>
        </w:rPr>
        <w:t xml:space="preserve">          </w:t>
      </w:r>
      <w:r>
        <w:rPr>
          <w:rFonts w:hint="eastAsia"/>
        </w:rPr>
        <w:t xml:space="preserve">B. </w:t>
      </w:r>
      <w:r w:rsidR="008B4846" w:rsidRPr="008B4846">
        <w:rPr>
          <w:rFonts w:hint="eastAsia"/>
        </w:rPr>
        <w:t>6</w:t>
      </w:r>
      <w:r w:rsidR="008B4846" w:rsidRPr="008B4846">
        <w:rPr>
          <w:rFonts w:hint="eastAsia"/>
        </w:rPr>
        <w:t>至</w:t>
      </w:r>
      <w:r w:rsidR="008B4846" w:rsidRPr="008B4846">
        <w:rPr>
          <w:rFonts w:hint="eastAsia"/>
        </w:rPr>
        <w:t>10</w:t>
      </w:r>
      <w:r w:rsidR="008B4846" w:rsidRPr="008B4846">
        <w:rPr>
          <w:rFonts w:hint="eastAsia"/>
        </w:rPr>
        <w:t>个</w:t>
      </w:r>
    </w:p>
    <w:p w:rsidR="00035840" w:rsidRPr="00556909" w:rsidRDefault="00035840" w:rsidP="00035840">
      <w:pPr>
        <w:spacing w:beforeLines="50" w:before="156" w:afterLines="50" w:after="156"/>
        <w:ind w:firstLineChars="200" w:firstLine="420"/>
      </w:pPr>
      <w:r>
        <w:rPr>
          <w:rFonts w:hint="eastAsia"/>
        </w:rPr>
        <w:t xml:space="preserve">C. </w:t>
      </w:r>
      <w:r w:rsidR="008B4846" w:rsidRPr="008B4846">
        <w:rPr>
          <w:rFonts w:hint="eastAsia"/>
        </w:rPr>
        <w:t>11</w:t>
      </w:r>
      <w:r w:rsidR="008B4846" w:rsidRPr="008B4846">
        <w:rPr>
          <w:rFonts w:hint="eastAsia"/>
        </w:rPr>
        <w:t>至</w:t>
      </w:r>
      <w:r w:rsidR="008B4846" w:rsidRPr="008B4846">
        <w:rPr>
          <w:rFonts w:hint="eastAsia"/>
        </w:rPr>
        <w:t>15</w:t>
      </w:r>
      <w:r w:rsidR="008B4846" w:rsidRPr="008B4846">
        <w:rPr>
          <w:rFonts w:hint="eastAsia"/>
        </w:rPr>
        <w:t>个</w:t>
      </w:r>
      <w:r w:rsidR="008B4846">
        <w:rPr>
          <w:rFonts w:hint="eastAsia"/>
        </w:rPr>
        <w:t xml:space="preserve">         </w:t>
      </w:r>
      <w:r w:rsidR="008B4846" w:rsidRPr="008B4846">
        <w:rPr>
          <w:rFonts w:hint="eastAsia"/>
        </w:rPr>
        <w:t>D. 16</w:t>
      </w:r>
      <w:r w:rsidR="008B4846" w:rsidRPr="008B4846">
        <w:rPr>
          <w:rFonts w:hint="eastAsia"/>
        </w:rPr>
        <w:t>个以上</w:t>
      </w:r>
    </w:p>
    <w:p w:rsidR="00096828" w:rsidRPr="00035840" w:rsidRDefault="000C7CE2" w:rsidP="00096828">
      <w:pPr>
        <w:pStyle w:val="a6"/>
        <w:numPr>
          <w:ilvl w:val="0"/>
          <w:numId w:val="1"/>
        </w:numPr>
        <w:spacing w:beforeLines="50" w:before="156" w:afterLines="50" w:after="156"/>
        <w:ind w:left="357" w:hangingChars="170" w:hanging="357"/>
      </w:pPr>
      <w:r w:rsidRPr="002230B4">
        <w:rPr>
          <w:rFonts w:ascii="宋体" w:hAnsi="宋体" w:hint="eastAsia"/>
          <w:szCs w:val="21"/>
        </w:rPr>
        <w:t>以下金融产品或服务，您投资经验在两年以上的有</w:t>
      </w:r>
      <w:r w:rsidR="00556909">
        <w:rPr>
          <w:rFonts w:hint="eastAsia"/>
          <w:szCs w:val="21"/>
        </w:rPr>
        <w:t>：</w:t>
      </w:r>
    </w:p>
    <w:p w:rsidR="00035840" w:rsidRDefault="00035840" w:rsidP="000C7CE2">
      <w:pPr>
        <w:spacing w:beforeLines="50" w:before="156" w:afterLines="50" w:after="156"/>
        <w:ind w:firstLineChars="200" w:firstLine="420"/>
      </w:pPr>
      <w:r>
        <w:rPr>
          <w:rFonts w:hint="eastAsia"/>
        </w:rPr>
        <w:t>A</w:t>
      </w:r>
      <w:r>
        <w:rPr>
          <w:rFonts w:hint="eastAsia"/>
        </w:rPr>
        <w:t>．</w:t>
      </w:r>
      <w:r w:rsidR="000C7CE2" w:rsidRPr="002230B4">
        <w:rPr>
          <w:rFonts w:ascii="宋体" w:hAnsi="宋体" w:hint="eastAsia"/>
          <w:szCs w:val="21"/>
        </w:rPr>
        <w:t>银行存款等</w:t>
      </w:r>
      <w:r w:rsidR="000C7CE2">
        <w:rPr>
          <w:rFonts w:hint="eastAsia"/>
        </w:rPr>
        <w:t xml:space="preserve">      </w:t>
      </w:r>
      <w:r>
        <w:rPr>
          <w:rFonts w:hint="eastAsia"/>
        </w:rPr>
        <w:t>B</w:t>
      </w:r>
      <w:r>
        <w:rPr>
          <w:rFonts w:hint="eastAsia"/>
        </w:rPr>
        <w:t>．</w:t>
      </w:r>
      <w:r w:rsidR="000C7CE2" w:rsidRPr="002230B4">
        <w:rPr>
          <w:rFonts w:ascii="宋体" w:hAnsi="宋体" w:hint="eastAsia"/>
          <w:szCs w:val="21"/>
        </w:rPr>
        <w:t>债券、货币市场基金、债券型基金或其它固定收益类产品等</w:t>
      </w:r>
    </w:p>
    <w:p w:rsidR="00035840" w:rsidRDefault="00035840" w:rsidP="00035840">
      <w:pPr>
        <w:spacing w:beforeLines="50" w:before="156" w:afterLines="50" w:after="156"/>
        <w:ind w:firstLineChars="200" w:firstLine="420"/>
      </w:pPr>
      <w:r>
        <w:rPr>
          <w:rFonts w:hint="eastAsia"/>
        </w:rPr>
        <w:t>C</w:t>
      </w:r>
      <w:r>
        <w:rPr>
          <w:rFonts w:hint="eastAsia"/>
        </w:rPr>
        <w:t>．</w:t>
      </w:r>
      <w:r w:rsidR="000C7CE2" w:rsidRPr="002230B4">
        <w:rPr>
          <w:rFonts w:ascii="宋体" w:hAnsi="宋体" w:hint="eastAsia"/>
          <w:szCs w:val="21"/>
        </w:rPr>
        <w:t>股票、混合型基金、</w:t>
      </w:r>
      <w:proofErr w:type="gramStart"/>
      <w:r w:rsidR="000C7CE2" w:rsidRPr="002230B4">
        <w:rPr>
          <w:rFonts w:ascii="宋体" w:hAnsi="宋体" w:hint="eastAsia"/>
          <w:szCs w:val="21"/>
        </w:rPr>
        <w:t>偏股型</w:t>
      </w:r>
      <w:proofErr w:type="gramEnd"/>
      <w:r w:rsidR="000C7CE2" w:rsidRPr="002230B4">
        <w:rPr>
          <w:rFonts w:ascii="宋体" w:hAnsi="宋体" w:hint="eastAsia"/>
          <w:szCs w:val="21"/>
        </w:rPr>
        <w:t>基金、股票型基金等权益类投资品种等</w:t>
      </w:r>
    </w:p>
    <w:p w:rsidR="000C7CE2" w:rsidRPr="002230B4" w:rsidRDefault="00035840" w:rsidP="000C7CE2">
      <w:pPr>
        <w:ind w:firstLineChars="196" w:firstLine="412"/>
        <w:rPr>
          <w:rFonts w:ascii="宋体" w:hAnsi="宋体" w:hint="eastAsia"/>
          <w:szCs w:val="21"/>
        </w:rPr>
      </w:pPr>
      <w:r>
        <w:rPr>
          <w:rFonts w:hint="eastAsia"/>
        </w:rPr>
        <w:t>D</w:t>
      </w:r>
      <w:r>
        <w:rPr>
          <w:rFonts w:hint="eastAsia"/>
        </w:rPr>
        <w:t>．</w:t>
      </w:r>
      <w:r w:rsidR="000C7CE2" w:rsidRPr="002230B4">
        <w:rPr>
          <w:rFonts w:ascii="宋体" w:hAnsi="宋体" w:hint="eastAsia"/>
          <w:szCs w:val="21"/>
        </w:rPr>
        <w:t>期货、融资融券</w:t>
      </w:r>
      <w:r w:rsidR="000C7CE2">
        <w:rPr>
          <w:rFonts w:ascii="宋体" w:hAnsi="宋体" w:hint="eastAsia"/>
          <w:szCs w:val="21"/>
        </w:rPr>
        <w:t xml:space="preserve">          </w:t>
      </w:r>
      <w:r w:rsidR="000C7CE2" w:rsidRPr="002230B4">
        <w:rPr>
          <w:rFonts w:ascii="宋体" w:hAnsi="宋体" w:hint="eastAsia"/>
          <w:szCs w:val="21"/>
        </w:rPr>
        <w:t>E. 复杂金融产品、其他产品或服务</w:t>
      </w:r>
    </w:p>
    <w:p w:rsidR="00035840" w:rsidRPr="000C7CE2" w:rsidRDefault="000C7CE2" w:rsidP="00035840">
      <w:pPr>
        <w:spacing w:beforeLines="50" w:before="156" w:afterLines="50" w:after="156"/>
        <w:ind w:firstLineChars="200" w:firstLine="420"/>
      </w:pPr>
      <w:r w:rsidRPr="000C7CE2">
        <w:rPr>
          <w:rFonts w:hint="eastAsia"/>
        </w:rPr>
        <w:t>（注：本题可多选，但评分以其中最高分值选项为准。）</w:t>
      </w:r>
    </w:p>
    <w:p w:rsidR="00556909" w:rsidRPr="00035840" w:rsidRDefault="00502E31" w:rsidP="00096828">
      <w:pPr>
        <w:pStyle w:val="a6"/>
        <w:numPr>
          <w:ilvl w:val="0"/>
          <w:numId w:val="3"/>
        </w:numPr>
        <w:spacing w:beforeLines="50" w:before="156" w:afterLines="50" w:after="156"/>
        <w:ind w:firstLineChars="0"/>
      </w:pPr>
      <w:r w:rsidRPr="00502E31">
        <w:rPr>
          <w:rFonts w:hint="eastAsia"/>
          <w:szCs w:val="21"/>
        </w:rPr>
        <w:t>如果您曾经从事过金融市场投资，在交易较为活跃的月份，平均月交易额大概是多少</w:t>
      </w:r>
      <w:r w:rsidR="00556909" w:rsidRPr="00096828">
        <w:rPr>
          <w:rFonts w:hint="eastAsia"/>
          <w:szCs w:val="21"/>
        </w:rPr>
        <w:t>：</w:t>
      </w:r>
    </w:p>
    <w:p w:rsidR="00502E31" w:rsidRDefault="00035840" w:rsidP="00035840">
      <w:pPr>
        <w:pStyle w:val="a6"/>
        <w:spacing w:beforeLines="50" w:before="156" w:afterLines="50" w:after="156"/>
      </w:pPr>
      <w:r>
        <w:rPr>
          <w:rFonts w:hint="eastAsia"/>
        </w:rPr>
        <w:t xml:space="preserve">A. </w:t>
      </w:r>
      <w:r w:rsidR="00502E31" w:rsidRPr="00502E31">
        <w:rPr>
          <w:rFonts w:hint="eastAsia"/>
        </w:rPr>
        <w:t>10</w:t>
      </w:r>
      <w:r w:rsidR="00502E31" w:rsidRPr="00502E31">
        <w:rPr>
          <w:rFonts w:hint="eastAsia"/>
        </w:rPr>
        <w:t>万元以内</w:t>
      </w:r>
      <w:r>
        <w:rPr>
          <w:rFonts w:hint="eastAsia"/>
        </w:rPr>
        <w:t xml:space="preserve">    </w:t>
      </w:r>
      <w:r>
        <w:t xml:space="preserve">   </w:t>
      </w:r>
      <w:r>
        <w:rPr>
          <w:rFonts w:hint="eastAsia"/>
        </w:rPr>
        <w:t xml:space="preserve"> </w:t>
      </w:r>
      <w:r>
        <w:t xml:space="preserve">   </w:t>
      </w:r>
      <w:r>
        <w:rPr>
          <w:rFonts w:hint="eastAsia"/>
        </w:rPr>
        <w:t xml:space="preserve">B. </w:t>
      </w:r>
      <w:r w:rsidR="00502E31" w:rsidRPr="00502E31">
        <w:rPr>
          <w:rFonts w:hint="eastAsia"/>
        </w:rPr>
        <w:t>10</w:t>
      </w:r>
      <w:r w:rsidR="00502E31" w:rsidRPr="00502E31">
        <w:rPr>
          <w:rFonts w:hint="eastAsia"/>
        </w:rPr>
        <w:t>万元</w:t>
      </w:r>
      <w:r w:rsidR="00502E31" w:rsidRPr="00502E31">
        <w:rPr>
          <w:rFonts w:hint="eastAsia"/>
        </w:rPr>
        <w:t>-30</w:t>
      </w:r>
      <w:r w:rsidR="00502E31" w:rsidRPr="00502E31">
        <w:rPr>
          <w:rFonts w:hint="eastAsia"/>
        </w:rPr>
        <w:t>万元</w:t>
      </w:r>
      <w:r w:rsidR="00D05DF6">
        <w:rPr>
          <w:rFonts w:hint="eastAsia"/>
        </w:rPr>
        <w:t xml:space="preserve">            </w:t>
      </w:r>
      <w:r>
        <w:rPr>
          <w:rFonts w:hint="eastAsia"/>
        </w:rPr>
        <w:t xml:space="preserve">C. </w:t>
      </w:r>
      <w:r w:rsidR="00502E31" w:rsidRPr="00502E31">
        <w:rPr>
          <w:rFonts w:hint="eastAsia"/>
        </w:rPr>
        <w:t>30</w:t>
      </w:r>
      <w:r w:rsidR="00502E31" w:rsidRPr="00502E31">
        <w:rPr>
          <w:rFonts w:hint="eastAsia"/>
        </w:rPr>
        <w:t>万元</w:t>
      </w:r>
      <w:r w:rsidR="00502E31" w:rsidRPr="00502E31">
        <w:rPr>
          <w:rFonts w:hint="eastAsia"/>
        </w:rPr>
        <w:t>-100</w:t>
      </w:r>
      <w:r w:rsidR="00502E31" w:rsidRPr="00502E31">
        <w:rPr>
          <w:rFonts w:hint="eastAsia"/>
        </w:rPr>
        <w:t>万元</w:t>
      </w:r>
      <w:r>
        <w:rPr>
          <w:rFonts w:hint="eastAsia"/>
        </w:rPr>
        <w:t xml:space="preserve">      </w:t>
      </w:r>
      <w:r w:rsidR="00D05DF6">
        <w:t xml:space="preserve"> </w:t>
      </w:r>
      <w:r>
        <w:t xml:space="preserve">   </w:t>
      </w:r>
      <w:r>
        <w:rPr>
          <w:rFonts w:hint="eastAsia"/>
        </w:rPr>
        <w:t xml:space="preserve"> </w:t>
      </w:r>
    </w:p>
    <w:p w:rsidR="00035840" w:rsidRPr="00035840" w:rsidRDefault="00035840" w:rsidP="00035840">
      <w:pPr>
        <w:pStyle w:val="a6"/>
        <w:spacing w:beforeLines="50" w:before="156" w:afterLines="50" w:after="156"/>
      </w:pPr>
      <w:r>
        <w:rPr>
          <w:rFonts w:hint="eastAsia"/>
        </w:rPr>
        <w:t xml:space="preserve">D. </w:t>
      </w:r>
      <w:r w:rsidR="00502E31" w:rsidRPr="00502E31">
        <w:rPr>
          <w:rFonts w:hint="eastAsia"/>
        </w:rPr>
        <w:t>100</w:t>
      </w:r>
      <w:r w:rsidR="00502E31" w:rsidRPr="00502E31">
        <w:rPr>
          <w:rFonts w:hint="eastAsia"/>
        </w:rPr>
        <w:t>万元以上</w:t>
      </w:r>
      <w:r w:rsidR="00502E31">
        <w:rPr>
          <w:rFonts w:hint="eastAsia"/>
        </w:rPr>
        <w:t xml:space="preserve">           </w:t>
      </w:r>
      <w:r w:rsidR="00502E31" w:rsidRPr="00502E31">
        <w:rPr>
          <w:rFonts w:hint="eastAsia"/>
        </w:rPr>
        <w:t xml:space="preserve">E. </w:t>
      </w:r>
      <w:r w:rsidR="00502E31" w:rsidRPr="00502E31">
        <w:rPr>
          <w:rFonts w:hint="eastAsia"/>
        </w:rPr>
        <w:t>从未从事过金融市场投资</w:t>
      </w:r>
    </w:p>
    <w:p w:rsidR="00096828" w:rsidRPr="00035840" w:rsidRDefault="009C7C26" w:rsidP="00096828">
      <w:pPr>
        <w:pStyle w:val="a6"/>
        <w:numPr>
          <w:ilvl w:val="0"/>
          <w:numId w:val="3"/>
        </w:numPr>
        <w:spacing w:beforeLines="50" w:before="156" w:afterLines="50" w:after="156"/>
        <w:ind w:firstLineChars="0"/>
      </w:pPr>
      <w:proofErr w:type="gramStart"/>
      <w:r w:rsidRPr="002230B4">
        <w:rPr>
          <w:rFonts w:ascii="宋体" w:hAnsi="宋体" w:hint="eastAsia"/>
          <w:szCs w:val="21"/>
        </w:rPr>
        <w:t>您用于</w:t>
      </w:r>
      <w:proofErr w:type="gramEnd"/>
      <w:r w:rsidRPr="002230B4">
        <w:rPr>
          <w:rFonts w:ascii="宋体" w:hAnsi="宋体" w:hint="eastAsia"/>
          <w:szCs w:val="21"/>
        </w:rPr>
        <w:t>证券投资的大部分资金不会用作其它用途的时间段为</w:t>
      </w:r>
      <w:r w:rsidR="00096828">
        <w:rPr>
          <w:rFonts w:hint="eastAsia"/>
          <w:szCs w:val="21"/>
        </w:rPr>
        <w:t>：</w:t>
      </w:r>
    </w:p>
    <w:p w:rsidR="00035840" w:rsidRPr="00096828" w:rsidRDefault="00035840" w:rsidP="009C7C26">
      <w:pPr>
        <w:pStyle w:val="a6"/>
        <w:spacing w:beforeLines="50" w:before="156" w:afterLines="50" w:after="156"/>
      </w:pPr>
      <w:r>
        <w:rPr>
          <w:rFonts w:hint="eastAsia"/>
        </w:rPr>
        <w:t xml:space="preserve">A. </w:t>
      </w:r>
      <w:r w:rsidR="009C7C26" w:rsidRPr="009C7C26">
        <w:rPr>
          <w:rFonts w:hint="eastAsia"/>
        </w:rPr>
        <w:t>0</w:t>
      </w:r>
      <w:r w:rsidR="009C7C26" w:rsidRPr="009C7C26">
        <w:rPr>
          <w:rFonts w:hint="eastAsia"/>
        </w:rPr>
        <w:t>到</w:t>
      </w:r>
      <w:r w:rsidR="009C7C26" w:rsidRPr="009C7C26">
        <w:rPr>
          <w:rFonts w:hint="eastAsia"/>
        </w:rPr>
        <w:t>1</w:t>
      </w:r>
      <w:r w:rsidR="009C7C26" w:rsidRPr="009C7C26">
        <w:rPr>
          <w:rFonts w:hint="eastAsia"/>
        </w:rPr>
        <w:t>年</w:t>
      </w:r>
      <w:r>
        <w:rPr>
          <w:rFonts w:hint="eastAsia"/>
        </w:rPr>
        <w:t xml:space="preserve">           </w:t>
      </w:r>
      <w:r w:rsidR="00217058">
        <w:t xml:space="preserve">     </w:t>
      </w:r>
      <w:r>
        <w:rPr>
          <w:rFonts w:hint="eastAsia"/>
        </w:rPr>
        <w:t xml:space="preserve"> B. </w:t>
      </w:r>
      <w:r w:rsidR="009C7C26" w:rsidRPr="009C7C26">
        <w:rPr>
          <w:rFonts w:hint="eastAsia"/>
        </w:rPr>
        <w:t>0</w:t>
      </w:r>
      <w:r w:rsidR="009C7C26" w:rsidRPr="009C7C26">
        <w:rPr>
          <w:rFonts w:hint="eastAsia"/>
        </w:rPr>
        <w:t>到</w:t>
      </w:r>
      <w:r w:rsidR="009C7C26" w:rsidRPr="009C7C26">
        <w:rPr>
          <w:rFonts w:hint="eastAsia"/>
        </w:rPr>
        <w:t>5</w:t>
      </w:r>
      <w:r w:rsidR="009C7C26" w:rsidRPr="009C7C26">
        <w:rPr>
          <w:rFonts w:hint="eastAsia"/>
        </w:rPr>
        <w:t>年</w:t>
      </w:r>
      <w:r w:rsidR="009C7C26">
        <w:rPr>
          <w:rFonts w:hint="eastAsia"/>
        </w:rPr>
        <w:t xml:space="preserve">                     </w:t>
      </w:r>
      <w:r>
        <w:rPr>
          <w:rFonts w:hint="eastAsia"/>
        </w:rPr>
        <w:t xml:space="preserve">C. </w:t>
      </w:r>
      <w:r w:rsidR="009C7C26" w:rsidRPr="009C7C26">
        <w:rPr>
          <w:rFonts w:hint="eastAsia"/>
        </w:rPr>
        <w:t>无特别要求</w:t>
      </w:r>
      <w:r>
        <w:rPr>
          <w:rFonts w:hint="eastAsia"/>
        </w:rPr>
        <w:t xml:space="preserve">          </w:t>
      </w:r>
      <w:r w:rsidR="00217058">
        <w:t xml:space="preserve">     </w:t>
      </w:r>
    </w:p>
    <w:p w:rsidR="00096828" w:rsidRPr="009D4FC5" w:rsidRDefault="00B03F22" w:rsidP="00096828">
      <w:pPr>
        <w:pStyle w:val="a6"/>
        <w:numPr>
          <w:ilvl w:val="0"/>
          <w:numId w:val="3"/>
        </w:numPr>
        <w:spacing w:beforeLines="50" w:before="156" w:afterLines="50" w:after="156"/>
        <w:ind w:firstLineChars="0"/>
      </w:pPr>
      <w:r w:rsidRPr="002230B4">
        <w:rPr>
          <w:rFonts w:ascii="宋体" w:hAnsi="宋体" w:hint="eastAsia"/>
          <w:szCs w:val="21"/>
        </w:rPr>
        <w:t>您打算重点投资于哪些种类的投资品种？</w:t>
      </w:r>
      <w:r w:rsidR="00096828">
        <w:rPr>
          <w:rFonts w:hint="eastAsia"/>
          <w:szCs w:val="21"/>
        </w:rPr>
        <w:t>：</w:t>
      </w:r>
    </w:p>
    <w:p w:rsidR="009D4FC5" w:rsidRDefault="009D4FC5" w:rsidP="009D4FC5">
      <w:pPr>
        <w:pStyle w:val="a6"/>
        <w:spacing w:beforeLines="50" w:before="156" w:afterLines="50" w:after="156"/>
      </w:pPr>
      <w:r>
        <w:rPr>
          <w:rFonts w:hint="eastAsia"/>
        </w:rPr>
        <w:t xml:space="preserve">A. </w:t>
      </w:r>
      <w:r w:rsidR="00B03F22" w:rsidRPr="00B03F22">
        <w:rPr>
          <w:rFonts w:hint="eastAsia"/>
        </w:rPr>
        <w:t>债券、货币市场基金、债券基金等固定收益类投资品种</w:t>
      </w:r>
    </w:p>
    <w:p w:rsidR="009D4FC5" w:rsidRDefault="009D4FC5" w:rsidP="009D4FC5">
      <w:pPr>
        <w:pStyle w:val="a6"/>
        <w:spacing w:beforeLines="50" w:before="156" w:afterLines="50" w:after="156"/>
      </w:pPr>
      <w:r>
        <w:rPr>
          <w:rFonts w:hint="eastAsia"/>
        </w:rPr>
        <w:lastRenderedPageBreak/>
        <w:t xml:space="preserve">B. </w:t>
      </w:r>
      <w:r w:rsidR="00B03F22" w:rsidRPr="002230B4">
        <w:rPr>
          <w:rFonts w:ascii="宋体" w:hAnsi="宋体" w:hint="eastAsia"/>
          <w:szCs w:val="21"/>
        </w:rPr>
        <w:t>股票、混合型基金、偏股型基金、股票型基金等权益类投资品种</w:t>
      </w:r>
    </w:p>
    <w:p w:rsidR="009D4FC5" w:rsidRDefault="009D4FC5" w:rsidP="00B03F22">
      <w:pPr>
        <w:pStyle w:val="a6"/>
        <w:spacing w:beforeLines="50" w:before="156" w:afterLines="50" w:after="156"/>
      </w:pPr>
      <w:proofErr w:type="gramStart"/>
      <w:r>
        <w:rPr>
          <w:rFonts w:hint="eastAsia"/>
        </w:rPr>
        <w:t>C .</w:t>
      </w:r>
      <w:proofErr w:type="gramEnd"/>
      <w:r w:rsidR="00B03F22" w:rsidRPr="00B03F22">
        <w:rPr>
          <w:rFonts w:ascii="宋体" w:hAnsi="宋体" w:hint="eastAsia"/>
          <w:szCs w:val="21"/>
        </w:rPr>
        <w:t xml:space="preserve"> </w:t>
      </w:r>
      <w:r w:rsidR="00B03F22" w:rsidRPr="002230B4">
        <w:rPr>
          <w:rFonts w:ascii="宋体" w:hAnsi="宋体" w:hint="eastAsia"/>
          <w:szCs w:val="21"/>
        </w:rPr>
        <w:t>期货、融资融券等</w:t>
      </w:r>
      <w:r w:rsidR="00B03F22">
        <w:rPr>
          <w:rFonts w:ascii="宋体" w:hAnsi="宋体" w:hint="eastAsia"/>
          <w:szCs w:val="21"/>
        </w:rPr>
        <w:t xml:space="preserve">             </w:t>
      </w:r>
      <w:r>
        <w:rPr>
          <w:rFonts w:hint="eastAsia"/>
        </w:rPr>
        <w:t xml:space="preserve">D. </w:t>
      </w:r>
      <w:r w:rsidR="00B03F22" w:rsidRPr="00B03F22">
        <w:rPr>
          <w:rFonts w:ascii="宋体" w:hAnsi="宋体" w:hint="eastAsia"/>
          <w:szCs w:val="21"/>
        </w:rPr>
        <w:t>复杂或高风险金融产品或服务</w:t>
      </w:r>
      <w:r w:rsidR="00B03F22">
        <w:rPr>
          <w:rFonts w:ascii="宋体" w:hAnsi="宋体" w:hint="eastAsia"/>
          <w:szCs w:val="21"/>
        </w:rPr>
        <w:t xml:space="preserve">         </w:t>
      </w:r>
      <w:r>
        <w:rPr>
          <w:rFonts w:hint="eastAsia"/>
        </w:rPr>
        <w:t xml:space="preserve">E. </w:t>
      </w:r>
      <w:r w:rsidR="00B03F22" w:rsidRPr="00B03F22">
        <w:rPr>
          <w:rFonts w:ascii="宋体" w:hAnsi="宋体" w:hint="eastAsia"/>
          <w:szCs w:val="21"/>
        </w:rPr>
        <w:t>其他产品或服务</w:t>
      </w:r>
    </w:p>
    <w:p w:rsidR="009D4FC5" w:rsidRPr="00096828" w:rsidRDefault="00B03F22" w:rsidP="009D4FC5">
      <w:pPr>
        <w:pStyle w:val="a6"/>
        <w:spacing w:beforeLines="50" w:before="156" w:afterLines="50" w:after="156"/>
        <w:ind w:firstLineChars="150" w:firstLine="315"/>
      </w:pPr>
      <w:r w:rsidRPr="00B03F22">
        <w:rPr>
          <w:rFonts w:hint="eastAsia"/>
        </w:rPr>
        <w:t>（注：本题可多选，但评分以其中最高分值选项为准。）</w:t>
      </w:r>
    </w:p>
    <w:p w:rsidR="00096828" w:rsidRPr="009D4FC5" w:rsidRDefault="003E474F" w:rsidP="00096828">
      <w:pPr>
        <w:pStyle w:val="a6"/>
        <w:numPr>
          <w:ilvl w:val="0"/>
          <w:numId w:val="3"/>
        </w:numPr>
        <w:spacing w:beforeLines="50" w:before="156" w:afterLines="50" w:after="156"/>
        <w:ind w:firstLineChars="0"/>
      </w:pPr>
      <w:r w:rsidRPr="002230B4">
        <w:rPr>
          <w:rFonts w:ascii="宋体" w:hAnsi="宋体" w:hint="eastAsia"/>
          <w:szCs w:val="21"/>
        </w:rPr>
        <w:t>假设有两种不同的投资：投资A预期获得5%的收益，有可能承担非常小的损失；投资B预期获得20%的收益，但有可能面临25%</w:t>
      </w:r>
      <w:r>
        <w:rPr>
          <w:rFonts w:ascii="宋体" w:hAnsi="宋体" w:hint="eastAsia"/>
          <w:szCs w:val="21"/>
        </w:rPr>
        <w:t>甚至更高的亏损。您将您的投资资产分配为</w:t>
      </w:r>
      <w:r w:rsidR="00096828">
        <w:rPr>
          <w:rFonts w:hint="eastAsia"/>
          <w:szCs w:val="21"/>
        </w:rPr>
        <w:t>：</w:t>
      </w:r>
    </w:p>
    <w:p w:rsidR="009D4FC5" w:rsidRDefault="009D4FC5" w:rsidP="009D4FC5">
      <w:pPr>
        <w:pStyle w:val="a6"/>
        <w:spacing w:beforeLines="50" w:before="156" w:afterLines="50" w:after="156"/>
      </w:pPr>
      <w:r>
        <w:rPr>
          <w:rFonts w:hint="eastAsia"/>
        </w:rPr>
        <w:t xml:space="preserve">A. </w:t>
      </w:r>
      <w:r w:rsidR="003E474F" w:rsidRPr="002230B4">
        <w:rPr>
          <w:rFonts w:ascii="宋体" w:hAnsi="宋体" w:hint="eastAsia"/>
          <w:szCs w:val="21"/>
        </w:rPr>
        <w:t>全部投资于A</w:t>
      </w:r>
      <w:r>
        <w:rPr>
          <w:rFonts w:hint="eastAsia"/>
        </w:rPr>
        <w:t xml:space="preserve">              </w:t>
      </w:r>
      <w:r>
        <w:t xml:space="preserve">  </w:t>
      </w:r>
      <w:r>
        <w:rPr>
          <w:rFonts w:hint="eastAsia"/>
        </w:rPr>
        <w:t xml:space="preserve">B. </w:t>
      </w:r>
      <w:r w:rsidR="003E474F" w:rsidRPr="002230B4">
        <w:rPr>
          <w:rFonts w:ascii="宋体" w:hAnsi="宋体" w:hint="eastAsia"/>
          <w:szCs w:val="21"/>
        </w:rPr>
        <w:t>大部分投资于A</w:t>
      </w:r>
    </w:p>
    <w:p w:rsidR="009D4FC5" w:rsidRPr="00096828" w:rsidRDefault="009D4FC5" w:rsidP="003E474F">
      <w:pPr>
        <w:pStyle w:val="a6"/>
        <w:spacing w:beforeLines="50" w:before="156" w:afterLines="50" w:after="156"/>
      </w:pPr>
      <w:r>
        <w:rPr>
          <w:rFonts w:hint="eastAsia"/>
        </w:rPr>
        <w:t xml:space="preserve">C. </w:t>
      </w:r>
      <w:r w:rsidR="003E474F" w:rsidRPr="002230B4">
        <w:rPr>
          <w:rFonts w:ascii="宋体" w:hAnsi="宋体" w:hint="eastAsia"/>
          <w:szCs w:val="21"/>
        </w:rPr>
        <w:t>两种投资各一半</w:t>
      </w:r>
      <w:r>
        <w:rPr>
          <w:rFonts w:hint="eastAsia"/>
        </w:rPr>
        <w:t xml:space="preserve">         </w:t>
      </w:r>
      <w:r>
        <w:t xml:space="preserve">  </w:t>
      </w:r>
      <w:r>
        <w:rPr>
          <w:rFonts w:hint="eastAsia"/>
        </w:rPr>
        <w:t xml:space="preserve">D. </w:t>
      </w:r>
      <w:r w:rsidR="003E474F" w:rsidRPr="002230B4">
        <w:rPr>
          <w:rFonts w:ascii="宋体" w:hAnsi="宋体" w:hint="eastAsia"/>
          <w:szCs w:val="21"/>
        </w:rPr>
        <w:t>大部分投资于B</w:t>
      </w:r>
      <w:r w:rsidR="003E474F">
        <w:rPr>
          <w:rFonts w:ascii="宋体" w:hAnsi="宋体" w:hint="eastAsia"/>
          <w:szCs w:val="21"/>
        </w:rPr>
        <w:t xml:space="preserve">            </w:t>
      </w:r>
      <w:r>
        <w:rPr>
          <w:rFonts w:hint="eastAsia"/>
        </w:rPr>
        <w:t xml:space="preserve">E. </w:t>
      </w:r>
      <w:r w:rsidR="003E474F" w:rsidRPr="003E474F">
        <w:rPr>
          <w:rFonts w:ascii="宋体" w:hAnsi="宋体" w:hint="eastAsia"/>
          <w:szCs w:val="21"/>
        </w:rPr>
        <w:t>全部投资于B</w:t>
      </w:r>
    </w:p>
    <w:p w:rsidR="00096828" w:rsidRPr="005E7DC5" w:rsidRDefault="00494249" w:rsidP="00096828">
      <w:pPr>
        <w:pStyle w:val="a6"/>
        <w:numPr>
          <w:ilvl w:val="0"/>
          <w:numId w:val="3"/>
        </w:numPr>
        <w:spacing w:beforeLines="50" w:before="156" w:afterLines="50" w:after="156"/>
        <w:ind w:firstLineChars="0"/>
      </w:pPr>
      <w:r w:rsidRPr="002230B4">
        <w:rPr>
          <w:rFonts w:ascii="宋体" w:hAnsi="宋体" w:hint="eastAsia"/>
          <w:szCs w:val="21"/>
        </w:rPr>
        <w:t>当您进行投资时，您的首要目标是</w:t>
      </w:r>
      <w:r w:rsidR="00096828">
        <w:rPr>
          <w:rFonts w:hint="eastAsia"/>
          <w:szCs w:val="21"/>
        </w:rPr>
        <w:t>：</w:t>
      </w:r>
    </w:p>
    <w:p w:rsidR="005E7DC5" w:rsidRDefault="005E7DC5" w:rsidP="005E7DC5">
      <w:pPr>
        <w:pStyle w:val="a6"/>
        <w:spacing w:beforeLines="50" w:before="156" w:afterLines="50" w:after="156"/>
      </w:pPr>
      <w:r>
        <w:rPr>
          <w:rFonts w:hint="eastAsia"/>
        </w:rPr>
        <w:t>A</w:t>
      </w:r>
      <w:r>
        <w:rPr>
          <w:rFonts w:hint="eastAsia"/>
        </w:rPr>
        <w:t>．</w:t>
      </w:r>
      <w:r w:rsidR="00494249" w:rsidRPr="002230B4">
        <w:rPr>
          <w:rFonts w:ascii="宋体" w:hAnsi="宋体" w:hint="eastAsia"/>
          <w:szCs w:val="21"/>
        </w:rPr>
        <w:t>尽可能保证本金安全，不在乎收益率比较低</w:t>
      </w:r>
    </w:p>
    <w:p w:rsidR="005E7DC5" w:rsidRDefault="005E7DC5" w:rsidP="005E7DC5">
      <w:pPr>
        <w:pStyle w:val="a6"/>
        <w:spacing w:beforeLines="50" w:before="156" w:afterLines="50" w:after="156"/>
      </w:pPr>
      <w:r>
        <w:rPr>
          <w:rFonts w:hint="eastAsia"/>
        </w:rPr>
        <w:t>B</w:t>
      </w:r>
      <w:r>
        <w:rPr>
          <w:rFonts w:hint="eastAsia"/>
        </w:rPr>
        <w:t>．</w:t>
      </w:r>
      <w:r w:rsidR="00494249" w:rsidRPr="002230B4">
        <w:rPr>
          <w:rFonts w:ascii="宋体" w:hAnsi="宋体" w:hint="eastAsia"/>
          <w:szCs w:val="21"/>
        </w:rPr>
        <w:t>产生一定的收益，可以承担一定的投资风险</w:t>
      </w:r>
    </w:p>
    <w:p w:rsidR="005E7DC5" w:rsidRDefault="005E7DC5" w:rsidP="005E7DC5">
      <w:pPr>
        <w:pStyle w:val="a6"/>
        <w:spacing w:beforeLines="50" w:before="156" w:afterLines="50" w:after="156"/>
        <w:rPr>
          <w:rFonts w:ascii="宋体" w:hAnsi="宋体"/>
          <w:szCs w:val="21"/>
        </w:rPr>
      </w:pPr>
      <w:r>
        <w:rPr>
          <w:rFonts w:hint="eastAsia"/>
        </w:rPr>
        <w:t>C</w:t>
      </w:r>
      <w:r>
        <w:rPr>
          <w:rFonts w:hint="eastAsia"/>
        </w:rPr>
        <w:t>．</w:t>
      </w:r>
      <w:r w:rsidR="00494249" w:rsidRPr="002230B4">
        <w:rPr>
          <w:rFonts w:ascii="宋体" w:hAnsi="宋体" w:hint="eastAsia"/>
          <w:szCs w:val="21"/>
        </w:rPr>
        <w:t>产生较多的收益，可以承担较大的投资风险</w:t>
      </w:r>
    </w:p>
    <w:p w:rsidR="00494249" w:rsidRPr="00096828" w:rsidRDefault="00494249" w:rsidP="005E7DC5">
      <w:pPr>
        <w:pStyle w:val="a6"/>
        <w:spacing w:beforeLines="50" w:before="156" w:afterLines="50" w:after="156"/>
        <w:rPr>
          <w:rFonts w:hint="eastAsia"/>
        </w:rPr>
      </w:pPr>
      <w:r w:rsidRPr="00494249">
        <w:rPr>
          <w:rFonts w:hint="eastAsia"/>
        </w:rPr>
        <w:t>D</w:t>
      </w:r>
      <w:r w:rsidRPr="00494249">
        <w:rPr>
          <w:rFonts w:hint="eastAsia"/>
        </w:rPr>
        <w:t>．实现资产大幅增长，愿意承担很大的投资风险</w:t>
      </w:r>
    </w:p>
    <w:p w:rsidR="00096828" w:rsidRPr="00445B53" w:rsidRDefault="00442781" w:rsidP="00096828">
      <w:pPr>
        <w:pStyle w:val="a6"/>
        <w:numPr>
          <w:ilvl w:val="0"/>
          <w:numId w:val="3"/>
        </w:numPr>
        <w:spacing w:beforeLines="50" w:before="156" w:afterLines="50" w:after="156"/>
        <w:ind w:firstLineChars="0"/>
      </w:pPr>
      <w:r w:rsidRPr="002230B4">
        <w:rPr>
          <w:rFonts w:ascii="宋体" w:hAnsi="宋体" w:hint="eastAsia"/>
          <w:szCs w:val="21"/>
        </w:rPr>
        <w:t>您认为自己能承受的最大投资损失是多少</w:t>
      </w:r>
      <w:r w:rsidR="00096828">
        <w:rPr>
          <w:rFonts w:hint="eastAsia"/>
          <w:szCs w:val="21"/>
        </w:rPr>
        <w:t>：</w:t>
      </w:r>
    </w:p>
    <w:p w:rsidR="00445B53" w:rsidRDefault="00445B53" w:rsidP="00445B53">
      <w:pPr>
        <w:pStyle w:val="a6"/>
        <w:spacing w:beforeLines="50" w:before="156" w:afterLines="50" w:after="156"/>
      </w:pPr>
      <w:r>
        <w:rPr>
          <w:rFonts w:hint="eastAsia"/>
        </w:rPr>
        <w:t>A</w:t>
      </w:r>
      <w:r>
        <w:rPr>
          <w:rFonts w:hint="eastAsia"/>
        </w:rPr>
        <w:t>．</w:t>
      </w:r>
      <w:r w:rsidR="00442781" w:rsidRPr="002230B4">
        <w:rPr>
          <w:rFonts w:ascii="宋体" w:hAnsi="宋体" w:hint="eastAsia"/>
          <w:szCs w:val="21"/>
        </w:rPr>
        <w:t>尽可能保证本金安全</w:t>
      </w:r>
    </w:p>
    <w:p w:rsidR="00445B53" w:rsidRDefault="00445B53" w:rsidP="00445B53">
      <w:pPr>
        <w:pStyle w:val="a6"/>
        <w:spacing w:beforeLines="50" w:before="156" w:afterLines="50" w:after="156"/>
      </w:pPr>
      <w:r>
        <w:rPr>
          <w:rFonts w:hint="eastAsia"/>
        </w:rPr>
        <w:t>B</w:t>
      </w:r>
      <w:r>
        <w:rPr>
          <w:rFonts w:hint="eastAsia"/>
        </w:rPr>
        <w:t>．</w:t>
      </w:r>
      <w:r w:rsidR="00442781" w:rsidRPr="002230B4">
        <w:rPr>
          <w:rFonts w:ascii="宋体" w:hAnsi="宋体" w:hint="eastAsia"/>
          <w:szCs w:val="21"/>
        </w:rPr>
        <w:t>一定的投资损失</w:t>
      </w:r>
    </w:p>
    <w:p w:rsidR="00445B53" w:rsidRDefault="00445B53" w:rsidP="00445B53">
      <w:pPr>
        <w:pStyle w:val="a6"/>
        <w:spacing w:beforeLines="50" w:before="156" w:afterLines="50" w:after="156"/>
      </w:pPr>
      <w:r>
        <w:rPr>
          <w:rFonts w:hint="eastAsia"/>
        </w:rPr>
        <w:t>C</w:t>
      </w:r>
      <w:r>
        <w:rPr>
          <w:rFonts w:hint="eastAsia"/>
        </w:rPr>
        <w:t>．</w:t>
      </w:r>
      <w:r w:rsidR="00442781" w:rsidRPr="002230B4">
        <w:rPr>
          <w:rFonts w:ascii="宋体" w:hAnsi="宋体" w:hint="eastAsia"/>
          <w:szCs w:val="21"/>
        </w:rPr>
        <w:t>较大的投资损失</w:t>
      </w:r>
    </w:p>
    <w:p w:rsidR="00445B53" w:rsidRPr="00096828" w:rsidRDefault="00445B53" w:rsidP="00445B53">
      <w:pPr>
        <w:pStyle w:val="a6"/>
        <w:spacing w:beforeLines="50" w:before="156" w:afterLines="50" w:after="156"/>
      </w:pPr>
      <w:r>
        <w:rPr>
          <w:rFonts w:hint="eastAsia"/>
        </w:rPr>
        <w:t>D</w:t>
      </w:r>
      <w:r>
        <w:rPr>
          <w:rFonts w:hint="eastAsia"/>
        </w:rPr>
        <w:t>．</w:t>
      </w:r>
      <w:r w:rsidR="00442781" w:rsidRPr="002230B4">
        <w:rPr>
          <w:rFonts w:ascii="宋体" w:hAnsi="宋体" w:hint="eastAsia"/>
          <w:szCs w:val="21"/>
        </w:rPr>
        <w:t>损失可能超过本金</w:t>
      </w:r>
    </w:p>
    <w:p w:rsidR="00096828" w:rsidRPr="005E7DC5" w:rsidRDefault="0039236D" w:rsidP="00096828">
      <w:pPr>
        <w:pStyle w:val="a6"/>
        <w:numPr>
          <w:ilvl w:val="0"/>
          <w:numId w:val="3"/>
        </w:numPr>
        <w:spacing w:beforeLines="50" w:before="156" w:afterLines="50" w:after="156"/>
        <w:ind w:firstLineChars="0"/>
      </w:pPr>
      <w:r w:rsidRPr="0039236D">
        <w:rPr>
          <w:rFonts w:hint="eastAsia"/>
          <w:szCs w:val="21"/>
        </w:rPr>
        <w:t>您打算将自己的投资回报主要用于</w:t>
      </w:r>
      <w:r w:rsidR="00096828">
        <w:rPr>
          <w:rFonts w:hint="eastAsia"/>
          <w:szCs w:val="21"/>
        </w:rPr>
        <w:t>？</w:t>
      </w:r>
    </w:p>
    <w:p w:rsidR="005E7DC5" w:rsidRDefault="005E7DC5" w:rsidP="0039236D">
      <w:pPr>
        <w:pStyle w:val="a6"/>
        <w:spacing w:beforeLines="50" w:before="156" w:afterLines="50" w:after="156"/>
      </w:pPr>
      <w:r>
        <w:rPr>
          <w:rFonts w:hint="eastAsia"/>
        </w:rPr>
        <w:t xml:space="preserve">A. </w:t>
      </w:r>
      <w:r w:rsidR="0039236D" w:rsidRPr="0039236D">
        <w:rPr>
          <w:rFonts w:hint="eastAsia"/>
        </w:rPr>
        <w:t>改善生活</w:t>
      </w:r>
      <w:r w:rsidR="0039236D">
        <w:rPr>
          <w:rFonts w:hint="eastAsia"/>
        </w:rPr>
        <w:t xml:space="preserve">           </w:t>
      </w:r>
      <w:r>
        <w:rPr>
          <w:rFonts w:hint="eastAsia"/>
        </w:rPr>
        <w:t xml:space="preserve">B. </w:t>
      </w:r>
      <w:r w:rsidR="0039236D" w:rsidRPr="0039236D">
        <w:rPr>
          <w:rFonts w:hint="eastAsia"/>
        </w:rPr>
        <w:t>个体生产经营或证券投资以外的投资行为</w:t>
      </w:r>
    </w:p>
    <w:p w:rsidR="005E7DC5" w:rsidRPr="00096828" w:rsidRDefault="005E7DC5" w:rsidP="0039236D">
      <w:pPr>
        <w:pStyle w:val="a6"/>
        <w:spacing w:beforeLines="50" w:before="156" w:afterLines="50" w:after="156"/>
      </w:pPr>
      <w:r>
        <w:rPr>
          <w:rFonts w:hint="eastAsia"/>
        </w:rPr>
        <w:t xml:space="preserve">C. </w:t>
      </w:r>
      <w:r w:rsidR="0039236D" w:rsidRPr="002230B4">
        <w:rPr>
          <w:rFonts w:ascii="宋体" w:hAnsi="宋体" w:hint="eastAsia"/>
          <w:szCs w:val="21"/>
        </w:rPr>
        <w:t>履行扶养、抚养或赡养义务</w:t>
      </w:r>
      <w:r w:rsidR="0039236D">
        <w:rPr>
          <w:rFonts w:ascii="宋体" w:hAnsi="宋体" w:hint="eastAsia"/>
          <w:szCs w:val="21"/>
        </w:rPr>
        <w:t xml:space="preserve">          </w:t>
      </w:r>
      <w:r>
        <w:rPr>
          <w:rFonts w:hint="eastAsia"/>
        </w:rPr>
        <w:t xml:space="preserve">D. </w:t>
      </w:r>
      <w:r w:rsidR="0039236D" w:rsidRPr="0039236D">
        <w:rPr>
          <w:rFonts w:ascii="宋体" w:hAnsi="宋体" w:hint="eastAsia"/>
          <w:szCs w:val="21"/>
        </w:rPr>
        <w:t>本人养老或医疗</w:t>
      </w:r>
      <w:r w:rsidR="0039236D">
        <w:rPr>
          <w:rFonts w:ascii="宋体" w:hAnsi="宋体" w:hint="eastAsia"/>
          <w:szCs w:val="21"/>
        </w:rPr>
        <w:t xml:space="preserve">            </w:t>
      </w:r>
      <w:r>
        <w:rPr>
          <w:rFonts w:hint="eastAsia"/>
        </w:rPr>
        <w:t xml:space="preserve">E. </w:t>
      </w:r>
      <w:r w:rsidR="0039236D" w:rsidRPr="0039236D">
        <w:rPr>
          <w:rFonts w:ascii="宋体" w:hAnsi="宋体" w:hint="eastAsia"/>
          <w:szCs w:val="21"/>
        </w:rPr>
        <w:t>偿付债务</w:t>
      </w:r>
    </w:p>
    <w:p w:rsidR="00096828" w:rsidRPr="00E245E5" w:rsidRDefault="00BC0AAC" w:rsidP="00096828">
      <w:pPr>
        <w:pStyle w:val="a6"/>
        <w:numPr>
          <w:ilvl w:val="0"/>
          <w:numId w:val="3"/>
        </w:numPr>
        <w:spacing w:beforeLines="50" w:before="156" w:afterLines="50" w:after="156"/>
        <w:ind w:firstLineChars="0"/>
      </w:pPr>
      <w:r w:rsidRPr="002230B4">
        <w:rPr>
          <w:rFonts w:ascii="宋体" w:hAnsi="宋体" w:hint="eastAsia"/>
          <w:szCs w:val="21"/>
        </w:rPr>
        <w:t>您的年龄是</w:t>
      </w:r>
      <w:r w:rsidR="00096828">
        <w:rPr>
          <w:rFonts w:hint="eastAsia"/>
          <w:szCs w:val="21"/>
        </w:rPr>
        <w:t>？</w:t>
      </w:r>
    </w:p>
    <w:p w:rsidR="00E245E5" w:rsidRPr="00BC0AAC" w:rsidRDefault="00E245E5" w:rsidP="00BC0AAC">
      <w:pPr>
        <w:ind w:firstLineChars="196" w:firstLine="412"/>
        <w:rPr>
          <w:rFonts w:ascii="宋体" w:hAnsi="宋体"/>
          <w:szCs w:val="21"/>
        </w:rPr>
      </w:pPr>
      <w:r>
        <w:rPr>
          <w:rFonts w:hint="eastAsia"/>
        </w:rPr>
        <w:t xml:space="preserve">A. </w:t>
      </w:r>
      <w:r w:rsidR="00BC0AAC" w:rsidRPr="002230B4">
        <w:rPr>
          <w:rFonts w:ascii="宋体" w:hAnsi="宋体" w:hint="eastAsia"/>
          <w:szCs w:val="21"/>
        </w:rPr>
        <w:t>18-30岁</w:t>
      </w:r>
      <w:r w:rsidR="00F77535">
        <w:rPr>
          <w:rFonts w:hint="eastAsia"/>
        </w:rPr>
        <w:t xml:space="preserve">        </w:t>
      </w:r>
      <w:r>
        <w:t xml:space="preserve">B. </w:t>
      </w:r>
      <w:r w:rsidR="00BC0AAC" w:rsidRPr="002230B4">
        <w:rPr>
          <w:rFonts w:ascii="宋体" w:hAnsi="宋体" w:hint="eastAsia"/>
          <w:szCs w:val="21"/>
        </w:rPr>
        <w:t>31-40岁</w:t>
      </w:r>
      <w:r w:rsidR="00F77535">
        <w:t xml:space="preserve">        </w:t>
      </w:r>
      <w:r>
        <w:t xml:space="preserve">C. </w:t>
      </w:r>
      <w:r w:rsidR="00BC0AAC" w:rsidRPr="002230B4">
        <w:rPr>
          <w:rFonts w:ascii="宋体" w:hAnsi="宋体" w:hint="eastAsia"/>
          <w:szCs w:val="21"/>
        </w:rPr>
        <w:t>41-50岁</w:t>
      </w:r>
      <w:r>
        <w:t xml:space="preserve">        </w:t>
      </w:r>
      <w:r>
        <w:rPr>
          <w:rFonts w:hint="eastAsia"/>
        </w:rPr>
        <w:t xml:space="preserve">D. </w:t>
      </w:r>
      <w:r w:rsidR="00BC0AAC" w:rsidRPr="002230B4">
        <w:rPr>
          <w:rFonts w:ascii="宋体" w:hAnsi="宋体" w:hint="eastAsia"/>
          <w:szCs w:val="21"/>
        </w:rPr>
        <w:t>51-60岁</w:t>
      </w:r>
      <w:r w:rsidR="00BC0AAC">
        <w:rPr>
          <w:rFonts w:ascii="宋体" w:hAnsi="宋体" w:hint="eastAsia"/>
          <w:szCs w:val="21"/>
        </w:rPr>
        <w:t xml:space="preserve">      E.</w:t>
      </w:r>
      <w:r w:rsidR="00BC0AAC" w:rsidRPr="002230B4">
        <w:rPr>
          <w:rFonts w:ascii="宋体" w:hAnsi="宋体" w:hint="eastAsia"/>
          <w:szCs w:val="21"/>
        </w:rPr>
        <w:t>超过60岁</w:t>
      </w:r>
    </w:p>
    <w:p w:rsidR="00096828" w:rsidRDefault="00956E61" w:rsidP="00096828">
      <w:pPr>
        <w:pStyle w:val="a6"/>
        <w:numPr>
          <w:ilvl w:val="0"/>
          <w:numId w:val="3"/>
        </w:numPr>
        <w:spacing w:beforeLines="50" w:before="156" w:afterLines="50" w:after="156"/>
        <w:ind w:firstLineChars="0"/>
      </w:pPr>
      <w:r w:rsidRPr="00956E61">
        <w:rPr>
          <w:rFonts w:hint="eastAsia"/>
        </w:rPr>
        <w:t>今后五年时间内，您的父母、配偶以及未成年子女等需负法定抚养、扶养和赡养义务的人数为</w:t>
      </w:r>
      <w:r w:rsidR="00096828">
        <w:rPr>
          <w:rFonts w:hint="eastAsia"/>
        </w:rPr>
        <w:t>：</w:t>
      </w:r>
    </w:p>
    <w:p w:rsidR="008E6210" w:rsidRDefault="008E6210" w:rsidP="00956E61">
      <w:pPr>
        <w:pStyle w:val="a6"/>
        <w:spacing w:beforeLines="50" w:before="156" w:afterLines="50" w:after="156"/>
      </w:pPr>
      <w:r>
        <w:rPr>
          <w:rFonts w:hint="eastAsia"/>
        </w:rPr>
        <w:t>A</w:t>
      </w:r>
      <w:r>
        <w:rPr>
          <w:rFonts w:hint="eastAsia"/>
        </w:rPr>
        <w:t>．</w:t>
      </w:r>
      <w:r w:rsidR="00956E61" w:rsidRPr="00956E61">
        <w:rPr>
          <w:rFonts w:hint="eastAsia"/>
        </w:rPr>
        <w:t>1-2</w:t>
      </w:r>
      <w:r w:rsidR="00956E61" w:rsidRPr="00956E61">
        <w:rPr>
          <w:rFonts w:hint="eastAsia"/>
        </w:rPr>
        <w:t>人</w:t>
      </w:r>
      <w:r>
        <w:t xml:space="preserve">      </w:t>
      </w:r>
      <w:r w:rsidR="00956E61">
        <w:rPr>
          <w:rFonts w:hint="eastAsia"/>
        </w:rPr>
        <w:t xml:space="preserve">     </w:t>
      </w:r>
      <w:r>
        <w:t xml:space="preserve">       </w:t>
      </w:r>
      <w:r>
        <w:rPr>
          <w:rFonts w:hint="eastAsia"/>
        </w:rPr>
        <w:t>B</w:t>
      </w:r>
      <w:r>
        <w:rPr>
          <w:rFonts w:hint="eastAsia"/>
        </w:rPr>
        <w:t>．</w:t>
      </w:r>
      <w:r w:rsidR="00956E61" w:rsidRPr="00956E61">
        <w:rPr>
          <w:rFonts w:hint="eastAsia"/>
        </w:rPr>
        <w:t>3-4</w:t>
      </w:r>
      <w:r w:rsidR="00956E61" w:rsidRPr="00956E61">
        <w:rPr>
          <w:rFonts w:hint="eastAsia"/>
        </w:rPr>
        <w:t>人</w:t>
      </w:r>
      <w:r w:rsidR="00956E61">
        <w:rPr>
          <w:rFonts w:hint="eastAsia"/>
        </w:rPr>
        <w:t xml:space="preserve">                  </w:t>
      </w:r>
      <w:r>
        <w:rPr>
          <w:rFonts w:hint="eastAsia"/>
        </w:rPr>
        <w:t>C</w:t>
      </w:r>
      <w:r>
        <w:rPr>
          <w:rFonts w:hint="eastAsia"/>
        </w:rPr>
        <w:t>．</w:t>
      </w:r>
      <w:r w:rsidR="00956E61" w:rsidRPr="00956E61">
        <w:rPr>
          <w:rFonts w:hint="eastAsia"/>
        </w:rPr>
        <w:t>5</w:t>
      </w:r>
      <w:r w:rsidR="00956E61" w:rsidRPr="00956E61">
        <w:rPr>
          <w:rFonts w:hint="eastAsia"/>
        </w:rPr>
        <w:t>人以上</w:t>
      </w:r>
      <w:r>
        <w:rPr>
          <w:rFonts w:hint="eastAsia"/>
        </w:rPr>
        <w:t xml:space="preserve">   </w:t>
      </w:r>
      <w:r>
        <w:t xml:space="preserve">      </w:t>
      </w:r>
    </w:p>
    <w:p w:rsidR="00096828" w:rsidRPr="005E7DC5" w:rsidRDefault="005837D5" w:rsidP="00096828">
      <w:pPr>
        <w:pStyle w:val="a6"/>
        <w:numPr>
          <w:ilvl w:val="0"/>
          <w:numId w:val="3"/>
        </w:numPr>
        <w:spacing w:beforeLines="50" w:before="156" w:afterLines="50" w:after="156"/>
        <w:ind w:firstLineChars="0"/>
      </w:pPr>
      <w:r w:rsidRPr="002230B4">
        <w:rPr>
          <w:rFonts w:ascii="宋体" w:hAnsi="宋体" w:hint="eastAsia"/>
          <w:szCs w:val="21"/>
        </w:rPr>
        <w:tab/>
        <w:t>您的最高学历是</w:t>
      </w:r>
      <w:r w:rsidR="00096828">
        <w:rPr>
          <w:rFonts w:hint="eastAsia"/>
          <w:szCs w:val="21"/>
        </w:rPr>
        <w:t>：</w:t>
      </w:r>
    </w:p>
    <w:p w:rsidR="00FF54AD" w:rsidRDefault="005E7DC5" w:rsidP="005837D5">
      <w:pPr>
        <w:pStyle w:val="a6"/>
        <w:spacing w:beforeLines="50" w:before="156" w:afterLines="50" w:after="156"/>
        <w:rPr>
          <w:rFonts w:hint="eastAsia"/>
        </w:rPr>
      </w:pPr>
      <w:r>
        <w:rPr>
          <w:rFonts w:hint="eastAsia"/>
        </w:rPr>
        <w:t xml:space="preserve">A. </w:t>
      </w:r>
      <w:r w:rsidR="005837D5" w:rsidRPr="005837D5">
        <w:rPr>
          <w:rFonts w:hint="eastAsia"/>
        </w:rPr>
        <w:t>高中或以下</w:t>
      </w:r>
      <w:r w:rsidR="005837D5">
        <w:rPr>
          <w:rFonts w:hint="eastAsia"/>
        </w:rPr>
        <w:t xml:space="preserve">         </w:t>
      </w:r>
      <w:r>
        <w:t xml:space="preserve"> </w:t>
      </w:r>
      <w:r>
        <w:rPr>
          <w:rFonts w:hint="eastAsia"/>
        </w:rPr>
        <w:t xml:space="preserve">B. </w:t>
      </w:r>
      <w:r w:rsidR="005837D5" w:rsidRPr="005837D5">
        <w:rPr>
          <w:rFonts w:hint="eastAsia"/>
        </w:rPr>
        <w:t>大学专科</w:t>
      </w:r>
      <w:r w:rsidR="005837D5">
        <w:rPr>
          <w:rFonts w:hint="eastAsia"/>
        </w:rPr>
        <w:t xml:space="preserve">         </w:t>
      </w:r>
      <w:r>
        <w:rPr>
          <w:rFonts w:hint="eastAsia"/>
        </w:rPr>
        <w:t xml:space="preserve">C. </w:t>
      </w:r>
      <w:r w:rsidR="005837D5" w:rsidRPr="005837D5">
        <w:rPr>
          <w:rFonts w:hint="eastAsia"/>
        </w:rPr>
        <w:t>大学本科</w:t>
      </w:r>
      <w:r>
        <w:rPr>
          <w:rFonts w:hint="eastAsia"/>
        </w:rPr>
        <w:t xml:space="preserve">        </w:t>
      </w:r>
      <w:r>
        <w:t xml:space="preserve">  </w:t>
      </w:r>
      <w:r>
        <w:rPr>
          <w:rFonts w:hint="eastAsia"/>
        </w:rPr>
        <w:t xml:space="preserve">D. </w:t>
      </w:r>
      <w:r w:rsidR="005837D5" w:rsidRPr="005837D5">
        <w:rPr>
          <w:rFonts w:hint="eastAsia"/>
        </w:rPr>
        <w:t>硕士及以上</w:t>
      </w:r>
    </w:p>
    <w:p w:rsidR="005837D5" w:rsidRPr="005E7DC5" w:rsidRDefault="005837D5" w:rsidP="005837D5">
      <w:pPr>
        <w:pStyle w:val="a6"/>
        <w:numPr>
          <w:ilvl w:val="0"/>
          <w:numId w:val="3"/>
        </w:numPr>
        <w:spacing w:beforeLines="50" w:before="156" w:afterLines="50" w:after="156"/>
        <w:ind w:firstLineChars="0"/>
      </w:pPr>
      <w:r w:rsidRPr="002230B4">
        <w:rPr>
          <w:rFonts w:ascii="宋体" w:hAnsi="宋体" w:hint="eastAsia"/>
          <w:szCs w:val="21"/>
        </w:rPr>
        <w:tab/>
      </w:r>
      <w:r w:rsidR="00521D90" w:rsidRPr="002230B4">
        <w:rPr>
          <w:rFonts w:ascii="宋体" w:hAnsi="宋体" w:hint="eastAsia"/>
          <w:szCs w:val="21"/>
        </w:rPr>
        <w:tab/>
        <w:t>您家庭的就业状况是</w:t>
      </w:r>
      <w:r>
        <w:rPr>
          <w:rFonts w:hint="eastAsia"/>
          <w:szCs w:val="21"/>
        </w:rPr>
        <w:t>：</w:t>
      </w:r>
    </w:p>
    <w:p w:rsidR="005837D5" w:rsidRDefault="005837D5" w:rsidP="005837D5">
      <w:pPr>
        <w:pStyle w:val="a6"/>
        <w:spacing w:beforeLines="50" w:before="156" w:afterLines="50" w:after="156"/>
      </w:pPr>
      <w:r>
        <w:rPr>
          <w:rFonts w:hint="eastAsia"/>
        </w:rPr>
        <w:t xml:space="preserve">A. </w:t>
      </w:r>
      <w:r w:rsidR="00521D90" w:rsidRPr="002230B4">
        <w:rPr>
          <w:rFonts w:ascii="宋体" w:hAnsi="宋体" w:hint="eastAsia"/>
          <w:szCs w:val="21"/>
        </w:rPr>
        <w:t>您与配偶均有稳定收入的工作</w:t>
      </w:r>
      <w:r>
        <w:rPr>
          <w:rFonts w:hint="eastAsia"/>
        </w:rPr>
        <w:t xml:space="preserve">         </w:t>
      </w:r>
      <w:r>
        <w:t xml:space="preserve"> </w:t>
      </w:r>
      <w:r>
        <w:rPr>
          <w:rFonts w:hint="eastAsia"/>
        </w:rPr>
        <w:t xml:space="preserve">B. </w:t>
      </w:r>
      <w:r w:rsidR="00521D90" w:rsidRPr="002230B4">
        <w:rPr>
          <w:rFonts w:ascii="宋体" w:hAnsi="宋体" w:hint="eastAsia"/>
          <w:szCs w:val="21"/>
        </w:rPr>
        <w:t>您与配偶其中一人有稳定收入的工作</w:t>
      </w:r>
    </w:p>
    <w:p w:rsidR="005837D5" w:rsidRDefault="005837D5" w:rsidP="005837D5">
      <w:pPr>
        <w:pStyle w:val="a6"/>
      </w:pPr>
      <w:r>
        <w:rPr>
          <w:rFonts w:hint="eastAsia"/>
        </w:rPr>
        <w:t xml:space="preserve">C. </w:t>
      </w:r>
      <w:r w:rsidR="00521D90" w:rsidRPr="002230B4">
        <w:rPr>
          <w:rFonts w:ascii="宋体" w:hAnsi="宋体" w:hint="eastAsia"/>
          <w:szCs w:val="21"/>
        </w:rPr>
        <w:t>您与配偶均没有稳定收入的工作或者已退休</w:t>
      </w:r>
      <w:r>
        <w:rPr>
          <w:rFonts w:hint="eastAsia"/>
        </w:rPr>
        <w:t xml:space="preserve">        </w:t>
      </w:r>
      <w:r>
        <w:t xml:space="preserve">  </w:t>
      </w:r>
      <w:r>
        <w:rPr>
          <w:rFonts w:hint="eastAsia"/>
        </w:rPr>
        <w:t xml:space="preserve">D. </w:t>
      </w:r>
      <w:r w:rsidR="00521D90" w:rsidRPr="002230B4">
        <w:rPr>
          <w:rFonts w:ascii="宋体" w:hAnsi="宋体" w:hint="eastAsia"/>
          <w:szCs w:val="21"/>
        </w:rPr>
        <w:t>未婚，但有稳定收入的工作</w:t>
      </w:r>
    </w:p>
    <w:p w:rsidR="00521D90" w:rsidRPr="00521D90" w:rsidRDefault="00521D90" w:rsidP="00521D90">
      <w:pPr>
        <w:pStyle w:val="a6"/>
        <w:spacing w:beforeLines="50" w:before="156" w:afterLines="50" w:after="156"/>
        <w:rPr>
          <w:rFonts w:hint="eastAsia"/>
        </w:rPr>
      </w:pPr>
      <w:r w:rsidRPr="00521D90">
        <w:rPr>
          <w:rFonts w:hint="eastAsia"/>
        </w:rPr>
        <w:t xml:space="preserve">E. </w:t>
      </w:r>
      <w:r w:rsidRPr="00521D90">
        <w:rPr>
          <w:rFonts w:hint="eastAsia"/>
        </w:rPr>
        <w:t>未婚，目前暂无稳定收入的工作</w:t>
      </w:r>
    </w:p>
    <w:p w:rsidR="00121540" w:rsidRDefault="00121540" w:rsidP="00521D90">
      <w:pPr>
        <w:rPr>
          <w:rFonts w:hint="eastAsia"/>
        </w:rPr>
      </w:pPr>
    </w:p>
    <w:p w:rsidR="00FF54AD" w:rsidRPr="00B45E3B" w:rsidRDefault="00FF54AD" w:rsidP="00D05DF6">
      <w:pPr>
        <w:pStyle w:val="a6"/>
      </w:pPr>
      <w:r>
        <w:rPr>
          <w:noProof/>
        </w:rPr>
        <mc:AlternateContent>
          <mc:Choice Requires="wps">
            <w:drawing>
              <wp:anchor distT="0" distB="0" distL="114300" distR="114300" simplePos="0" relativeHeight="251667456" behindDoc="0" locked="0" layoutInCell="1" allowOverlap="1" wp14:anchorId="4B29F27B" wp14:editId="23483034">
                <wp:simplePos x="0" y="0"/>
                <wp:positionH relativeFrom="margin">
                  <wp:posOffset>2540</wp:posOffset>
                </wp:positionH>
                <wp:positionV relativeFrom="paragraph">
                  <wp:posOffset>50536</wp:posOffset>
                </wp:positionV>
                <wp:extent cx="6464300" cy="258445"/>
                <wp:effectExtent l="0" t="0" r="12700" b="27305"/>
                <wp:wrapNone/>
                <wp:docPr id="5" name="矩形 5"/>
                <wp:cNvGraphicFramePr/>
                <a:graphic xmlns:a="http://schemas.openxmlformats.org/drawingml/2006/main">
                  <a:graphicData uri="http://schemas.microsoft.com/office/word/2010/wordprocessingShape">
                    <wps:wsp>
                      <wps:cNvSpPr/>
                      <wps:spPr>
                        <a:xfrm>
                          <a:off x="0" y="0"/>
                          <a:ext cx="6464300" cy="25844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B53845" w:rsidRPr="002265AB" w:rsidRDefault="00A62A60" w:rsidP="00B53845">
                            <w:pPr>
                              <w:pStyle w:val="a5"/>
                              <w:rPr>
                                <w:b/>
                                <w:szCs w:val="21"/>
                              </w:rPr>
                            </w:pPr>
                            <w:r w:rsidRPr="00A62A60">
                              <w:rPr>
                                <w:rFonts w:hint="eastAsia"/>
                                <w:b/>
                                <w:szCs w:val="21"/>
                              </w:rPr>
                              <w:t>自然人投资者评分表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9F27B" id="矩形 5" o:spid="_x0000_s1029" style="position:absolute;left:0;text-align:left;margin-left:.2pt;margin-top:4pt;width:509pt;height:2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" fillcolor="#9cc2e5 [1940]" strokecolor="#9cc2e5 [1940]" strokeweight=".5pt">
                <v:textbox>
                  <w:txbxContent>
                    <w:p w:rsidR="00B53845" w:rsidRPr="002265AB" w:rsidRDefault="00A62A60" w:rsidP="00B53845">
                      <w:pPr>
                        <w:pStyle w:val="a5"/>
                        <w:rPr>
                          <w:b/>
                          <w:szCs w:val="21"/>
                        </w:rPr>
                      </w:pPr>
                      <w:r w:rsidRPr="00A62A60">
                        <w:rPr>
                          <w:rFonts w:hint="eastAsia"/>
                          <w:b/>
                          <w:szCs w:val="21"/>
                        </w:rPr>
                        <w:t>自然人投资者评分表</w:t>
                      </w:r>
                    </w:p>
                  </w:txbxContent>
                </v:textbox>
                <w10:wrap anchorx="margin"/>
              </v:rect>
            </w:pict>
          </mc:Fallback>
        </mc:AlternateContent>
      </w:r>
    </w:p>
    <w:p w:rsidR="0048783B" w:rsidRDefault="0048783B" w:rsidP="00FF54AD"/>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381"/>
        <w:gridCol w:w="382"/>
        <w:gridCol w:w="381"/>
        <w:gridCol w:w="382"/>
        <w:gridCol w:w="381"/>
        <w:gridCol w:w="382"/>
        <w:gridCol w:w="382"/>
        <w:gridCol w:w="381"/>
        <w:gridCol w:w="382"/>
        <w:gridCol w:w="381"/>
        <w:gridCol w:w="382"/>
        <w:gridCol w:w="382"/>
        <w:gridCol w:w="373"/>
        <w:gridCol w:w="373"/>
        <w:gridCol w:w="369"/>
        <w:gridCol w:w="362"/>
        <w:gridCol w:w="349"/>
        <w:gridCol w:w="333"/>
        <w:gridCol w:w="330"/>
        <w:gridCol w:w="326"/>
      </w:tblGrid>
      <w:tr w:rsidR="00A62A60" w:rsidTr="007E1E6E">
        <w:trPr>
          <w:trHeight w:val="465"/>
        </w:trPr>
        <w:tc>
          <w:tcPr>
            <w:tcW w:w="545"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lastRenderedPageBreak/>
              <w:t>序号</w:t>
            </w:r>
          </w:p>
        </w:tc>
        <w:tc>
          <w:tcPr>
            <w:tcW w:w="381"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82"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2</w:t>
            </w:r>
          </w:p>
        </w:tc>
        <w:tc>
          <w:tcPr>
            <w:tcW w:w="381"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82"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4</w:t>
            </w:r>
          </w:p>
        </w:tc>
        <w:tc>
          <w:tcPr>
            <w:tcW w:w="381"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5</w:t>
            </w:r>
          </w:p>
        </w:tc>
        <w:tc>
          <w:tcPr>
            <w:tcW w:w="382"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6</w:t>
            </w:r>
          </w:p>
        </w:tc>
        <w:tc>
          <w:tcPr>
            <w:tcW w:w="382"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7</w:t>
            </w:r>
          </w:p>
        </w:tc>
        <w:tc>
          <w:tcPr>
            <w:tcW w:w="381"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8</w:t>
            </w:r>
          </w:p>
        </w:tc>
        <w:tc>
          <w:tcPr>
            <w:tcW w:w="382"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9</w:t>
            </w:r>
          </w:p>
        </w:tc>
        <w:tc>
          <w:tcPr>
            <w:tcW w:w="381"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10</w:t>
            </w:r>
          </w:p>
        </w:tc>
        <w:tc>
          <w:tcPr>
            <w:tcW w:w="382"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11</w:t>
            </w:r>
          </w:p>
        </w:tc>
        <w:tc>
          <w:tcPr>
            <w:tcW w:w="382"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12</w:t>
            </w:r>
          </w:p>
        </w:tc>
        <w:tc>
          <w:tcPr>
            <w:tcW w:w="373"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13</w:t>
            </w:r>
          </w:p>
        </w:tc>
        <w:tc>
          <w:tcPr>
            <w:tcW w:w="373"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14</w:t>
            </w:r>
          </w:p>
        </w:tc>
        <w:tc>
          <w:tcPr>
            <w:tcW w:w="369"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15</w:t>
            </w:r>
          </w:p>
        </w:tc>
        <w:tc>
          <w:tcPr>
            <w:tcW w:w="362"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16</w:t>
            </w:r>
          </w:p>
        </w:tc>
        <w:tc>
          <w:tcPr>
            <w:tcW w:w="349"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17</w:t>
            </w:r>
          </w:p>
        </w:tc>
        <w:tc>
          <w:tcPr>
            <w:tcW w:w="333"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18</w:t>
            </w:r>
          </w:p>
        </w:tc>
        <w:tc>
          <w:tcPr>
            <w:tcW w:w="330"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19</w:t>
            </w:r>
          </w:p>
        </w:tc>
        <w:tc>
          <w:tcPr>
            <w:tcW w:w="326" w:type="dxa"/>
            <w:shd w:val="clear" w:color="auto" w:fill="CCCCCC"/>
          </w:tcPr>
          <w:p w:rsidR="00A62A60" w:rsidRDefault="00A62A60" w:rsidP="007E1E6E">
            <w:pPr>
              <w:spacing w:line="240" w:lineRule="atLeast"/>
              <w:jc w:val="center"/>
              <w:rPr>
                <w:rFonts w:ascii="宋体" w:hAnsi="宋体"/>
                <w:sz w:val="24"/>
              </w:rPr>
            </w:pPr>
            <w:r>
              <w:rPr>
                <w:rFonts w:ascii="宋体" w:hAnsi="宋体" w:hint="eastAsia"/>
                <w:sz w:val="24"/>
              </w:rPr>
              <w:t>20</w:t>
            </w:r>
          </w:p>
        </w:tc>
      </w:tr>
      <w:tr w:rsidR="00A62A60" w:rsidTr="007E1E6E">
        <w:trPr>
          <w:trHeight w:val="465"/>
        </w:trPr>
        <w:tc>
          <w:tcPr>
            <w:tcW w:w="545" w:type="dxa"/>
          </w:tcPr>
          <w:p w:rsidR="00A62A60" w:rsidRDefault="00A62A60" w:rsidP="007E1E6E">
            <w:pPr>
              <w:spacing w:line="240" w:lineRule="atLeast"/>
              <w:jc w:val="center"/>
              <w:rPr>
                <w:rFonts w:ascii="宋体" w:hAnsi="宋体"/>
                <w:sz w:val="24"/>
              </w:rPr>
            </w:pPr>
            <w:r>
              <w:rPr>
                <w:rFonts w:ascii="宋体" w:hAnsi="宋体" w:hint="eastAsia"/>
                <w:sz w:val="24"/>
              </w:rPr>
              <w:t>A</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0</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5</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0</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2</w:t>
            </w:r>
          </w:p>
        </w:tc>
        <w:tc>
          <w:tcPr>
            <w:tcW w:w="373" w:type="dxa"/>
          </w:tcPr>
          <w:p w:rsidR="00A62A60" w:rsidRDefault="00A62A60" w:rsidP="007E1E6E">
            <w:pPr>
              <w:spacing w:line="240" w:lineRule="atLeast"/>
              <w:jc w:val="center"/>
              <w:rPr>
                <w:rFonts w:ascii="宋体" w:hAnsi="宋体"/>
                <w:sz w:val="24"/>
              </w:rPr>
            </w:pPr>
            <w:r>
              <w:rPr>
                <w:rFonts w:ascii="宋体" w:hAnsi="宋体" w:hint="eastAsia"/>
                <w:sz w:val="24"/>
              </w:rPr>
              <w:t>0</w:t>
            </w:r>
          </w:p>
        </w:tc>
        <w:tc>
          <w:tcPr>
            <w:tcW w:w="373" w:type="dxa"/>
          </w:tcPr>
          <w:p w:rsidR="00A62A60" w:rsidRDefault="00A62A60" w:rsidP="007E1E6E">
            <w:pPr>
              <w:spacing w:line="240" w:lineRule="atLeast"/>
              <w:jc w:val="center"/>
              <w:rPr>
                <w:rFonts w:ascii="宋体" w:hAnsi="宋体"/>
                <w:sz w:val="24"/>
              </w:rPr>
            </w:pPr>
            <w:r>
              <w:rPr>
                <w:rFonts w:ascii="宋体" w:hAnsi="宋体" w:hint="eastAsia"/>
                <w:sz w:val="24"/>
              </w:rPr>
              <w:t>0</w:t>
            </w:r>
          </w:p>
        </w:tc>
        <w:tc>
          <w:tcPr>
            <w:tcW w:w="369" w:type="dxa"/>
          </w:tcPr>
          <w:p w:rsidR="00A62A60" w:rsidRDefault="00A62A60" w:rsidP="007E1E6E">
            <w:pPr>
              <w:spacing w:line="240" w:lineRule="atLeast"/>
              <w:jc w:val="center"/>
              <w:rPr>
                <w:rFonts w:ascii="宋体" w:hAnsi="宋体"/>
                <w:sz w:val="24"/>
              </w:rPr>
            </w:pPr>
            <w:r>
              <w:rPr>
                <w:rFonts w:ascii="宋体" w:hAnsi="宋体" w:hint="eastAsia"/>
                <w:sz w:val="24"/>
              </w:rPr>
              <w:t>0</w:t>
            </w:r>
          </w:p>
        </w:tc>
        <w:tc>
          <w:tcPr>
            <w:tcW w:w="362" w:type="dxa"/>
          </w:tcPr>
          <w:p w:rsidR="00A62A60" w:rsidRDefault="00A62A60" w:rsidP="007E1E6E">
            <w:pPr>
              <w:spacing w:line="240" w:lineRule="atLeast"/>
              <w:jc w:val="center"/>
              <w:rPr>
                <w:rFonts w:ascii="宋体" w:hAnsi="宋体"/>
                <w:sz w:val="24"/>
              </w:rPr>
            </w:pPr>
            <w:r>
              <w:rPr>
                <w:rFonts w:ascii="宋体" w:hAnsi="宋体" w:hint="eastAsia"/>
                <w:sz w:val="24"/>
              </w:rPr>
              <w:t>7</w:t>
            </w:r>
          </w:p>
        </w:tc>
        <w:tc>
          <w:tcPr>
            <w:tcW w:w="349" w:type="dxa"/>
          </w:tcPr>
          <w:p w:rsidR="00A62A60" w:rsidRDefault="00A62A60" w:rsidP="007E1E6E">
            <w:pPr>
              <w:spacing w:line="240" w:lineRule="atLeast"/>
              <w:jc w:val="center"/>
              <w:rPr>
                <w:rFonts w:ascii="宋体" w:hAnsi="宋体"/>
                <w:sz w:val="24"/>
              </w:rPr>
            </w:pPr>
            <w:r>
              <w:rPr>
                <w:rFonts w:ascii="宋体" w:hAnsi="宋体" w:hint="eastAsia"/>
                <w:sz w:val="24"/>
              </w:rPr>
              <w:t>5</w:t>
            </w:r>
          </w:p>
        </w:tc>
        <w:tc>
          <w:tcPr>
            <w:tcW w:w="333" w:type="dxa"/>
          </w:tcPr>
          <w:p w:rsidR="00A62A60" w:rsidRDefault="00A62A60" w:rsidP="007E1E6E">
            <w:pPr>
              <w:spacing w:line="240" w:lineRule="atLeast"/>
              <w:jc w:val="center"/>
              <w:rPr>
                <w:rFonts w:ascii="宋体" w:hAnsi="宋体"/>
                <w:sz w:val="24"/>
              </w:rPr>
            </w:pPr>
            <w:r>
              <w:rPr>
                <w:rFonts w:ascii="宋体" w:hAnsi="宋体" w:hint="eastAsia"/>
                <w:sz w:val="24"/>
              </w:rPr>
              <w:t>5</w:t>
            </w:r>
          </w:p>
        </w:tc>
        <w:tc>
          <w:tcPr>
            <w:tcW w:w="330"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26" w:type="dxa"/>
          </w:tcPr>
          <w:p w:rsidR="00A62A60" w:rsidRDefault="00A62A60" w:rsidP="007E1E6E">
            <w:pPr>
              <w:spacing w:line="240" w:lineRule="atLeast"/>
              <w:jc w:val="center"/>
              <w:rPr>
                <w:rFonts w:ascii="宋体" w:hAnsi="宋体"/>
                <w:sz w:val="24"/>
              </w:rPr>
            </w:pPr>
            <w:r>
              <w:rPr>
                <w:rFonts w:ascii="宋体" w:hAnsi="宋体" w:hint="eastAsia"/>
                <w:sz w:val="24"/>
              </w:rPr>
              <w:t>4</w:t>
            </w:r>
          </w:p>
        </w:tc>
      </w:tr>
      <w:tr w:rsidR="00A62A60" w:rsidTr="007E1E6E">
        <w:trPr>
          <w:trHeight w:val="465"/>
        </w:trPr>
        <w:tc>
          <w:tcPr>
            <w:tcW w:w="545" w:type="dxa"/>
          </w:tcPr>
          <w:p w:rsidR="00A62A60" w:rsidRDefault="00A62A60" w:rsidP="007E1E6E">
            <w:pPr>
              <w:spacing w:line="240" w:lineRule="atLeast"/>
              <w:jc w:val="center"/>
              <w:rPr>
                <w:rFonts w:ascii="宋体" w:hAnsi="宋体"/>
                <w:sz w:val="24"/>
              </w:rPr>
            </w:pPr>
            <w:r>
              <w:rPr>
                <w:rFonts w:ascii="宋体" w:hAnsi="宋体" w:hint="eastAsia"/>
                <w:sz w:val="24"/>
              </w:rPr>
              <w:t>B</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2</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2</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5</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2</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2</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2</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4</w:t>
            </w:r>
          </w:p>
        </w:tc>
        <w:tc>
          <w:tcPr>
            <w:tcW w:w="373"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73" w:type="dxa"/>
          </w:tcPr>
          <w:p w:rsidR="00A62A60" w:rsidRDefault="00A62A60" w:rsidP="007E1E6E">
            <w:pPr>
              <w:spacing w:line="240" w:lineRule="atLeast"/>
              <w:jc w:val="center"/>
              <w:rPr>
                <w:rFonts w:ascii="宋体" w:hAnsi="宋体"/>
                <w:sz w:val="24"/>
              </w:rPr>
            </w:pPr>
            <w:r>
              <w:rPr>
                <w:rFonts w:ascii="宋体" w:hAnsi="宋体" w:hint="eastAsia"/>
                <w:sz w:val="24"/>
              </w:rPr>
              <w:t>2</w:t>
            </w:r>
          </w:p>
        </w:tc>
        <w:tc>
          <w:tcPr>
            <w:tcW w:w="369" w:type="dxa"/>
          </w:tcPr>
          <w:p w:rsidR="00A62A60" w:rsidRDefault="00A62A60" w:rsidP="007E1E6E">
            <w:pPr>
              <w:spacing w:line="240" w:lineRule="atLeast"/>
              <w:jc w:val="center"/>
              <w:rPr>
                <w:rFonts w:ascii="宋体" w:hAnsi="宋体"/>
                <w:sz w:val="24"/>
              </w:rPr>
            </w:pPr>
            <w:r>
              <w:rPr>
                <w:rFonts w:ascii="宋体" w:hAnsi="宋体" w:hint="eastAsia"/>
                <w:sz w:val="24"/>
              </w:rPr>
              <w:t>2</w:t>
            </w:r>
          </w:p>
        </w:tc>
        <w:tc>
          <w:tcPr>
            <w:tcW w:w="362" w:type="dxa"/>
          </w:tcPr>
          <w:p w:rsidR="00A62A60" w:rsidRDefault="00A62A60" w:rsidP="007E1E6E">
            <w:pPr>
              <w:spacing w:line="240" w:lineRule="atLeast"/>
              <w:jc w:val="center"/>
              <w:rPr>
                <w:rFonts w:ascii="宋体" w:hAnsi="宋体"/>
                <w:sz w:val="24"/>
              </w:rPr>
            </w:pPr>
            <w:r>
              <w:rPr>
                <w:rFonts w:ascii="宋体" w:hAnsi="宋体" w:hint="eastAsia"/>
                <w:sz w:val="24"/>
              </w:rPr>
              <w:t>5</w:t>
            </w:r>
          </w:p>
        </w:tc>
        <w:tc>
          <w:tcPr>
            <w:tcW w:w="349" w:type="dxa"/>
          </w:tcPr>
          <w:p w:rsidR="00A62A60" w:rsidRDefault="00A62A60" w:rsidP="007E1E6E">
            <w:pPr>
              <w:spacing w:line="240" w:lineRule="atLeast"/>
              <w:jc w:val="center"/>
              <w:rPr>
                <w:rFonts w:ascii="宋体" w:hAnsi="宋体"/>
                <w:sz w:val="24"/>
              </w:rPr>
            </w:pPr>
            <w:r>
              <w:rPr>
                <w:rFonts w:ascii="宋体" w:hAnsi="宋体" w:hint="eastAsia"/>
                <w:sz w:val="24"/>
              </w:rPr>
              <w:t>7</w:t>
            </w:r>
          </w:p>
        </w:tc>
        <w:tc>
          <w:tcPr>
            <w:tcW w:w="333"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30" w:type="dxa"/>
          </w:tcPr>
          <w:p w:rsidR="00A62A60" w:rsidRDefault="00A62A60" w:rsidP="007E1E6E">
            <w:pPr>
              <w:spacing w:line="240" w:lineRule="atLeast"/>
              <w:jc w:val="center"/>
              <w:rPr>
                <w:rFonts w:ascii="宋体" w:hAnsi="宋体"/>
                <w:sz w:val="24"/>
              </w:rPr>
            </w:pPr>
            <w:r>
              <w:rPr>
                <w:rFonts w:ascii="宋体" w:hAnsi="宋体" w:hint="eastAsia"/>
                <w:sz w:val="24"/>
              </w:rPr>
              <w:t>2</w:t>
            </w:r>
          </w:p>
        </w:tc>
        <w:tc>
          <w:tcPr>
            <w:tcW w:w="326" w:type="dxa"/>
          </w:tcPr>
          <w:p w:rsidR="00A62A60" w:rsidRDefault="00A62A60" w:rsidP="007E1E6E">
            <w:pPr>
              <w:spacing w:line="240" w:lineRule="atLeast"/>
              <w:jc w:val="center"/>
              <w:rPr>
                <w:rFonts w:ascii="宋体" w:hAnsi="宋体"/>
                <w:sz w:val="24"/>
              </w:rPr>
            </w:pPr>
            <w:r>
              <w:rPr>
                <w:rFonts w:ascii="宋体" w:hAnsi="宋体" w:hint="eastAsia"/>
                <w:sz w:val="24"/>
              </w:rPr>
              <w:t>3</w:t>
            </w:r>
          </w:p>
        </w:tc>
      </w:tr>
      <w:tr w:rsidR="00A62A60" w:rsidTr="007E1E6E">
        <w:trPr>
          <w:trHeight w:val="465"/>
        </w:trPr>
        <w:tc>
          <w:tcPr>
            <w:tcW w:w="545" w:type="dxa"/>
          </w:tcPr>
          <w:p w:rsidR="00A62A60" w:rsidRDefault="00A62A60" w:rsidP="007E1E6E">
            <w:pPr>
              <w:spacing w:line="240" w:lineRule="atLeast"/>
              <w:jc w:val="center"/>
              <w:rPr>
                <w:rFonts w:ascii="宋体" w:hAnsi="宋体"/>
                <w:sz w:val="24"/>
              </w:rPr>
            </w:pPr>
            <w:r>
              <w:rPr>
                <w:rFonts w:ascii="宋体" w:hAnsi="宋体" w:hint="eastAsia"/>
                <w:sz w:val="24"/>
              </w:rPr>
              <w:t>C</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4</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2</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5</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4</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2</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5</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5</w:t>
            </w:r>
          </w:p>
        </w:tc>
        <w:tc>
          <w:tcPr>
            <w:tcW w:w="373"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73"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69" w:type="dxa"/>
          </w:tcPr>
          <w:p w:rsidR="00A62A60" w:rsidRDefault="00A62A60" w:rsidP="007E1E6E">
            <w:pPr>
              <w:spacing w:line="240" w:lineRule="atLeast"/>
              <w:jc w:val="center"/>
              <w:rPr>
                <w:rFonts w:ascii="宋体" w:hAnsi="宋体"/>
                <w:sz w:val="24"/>
              </w:rPr>
            </w:pPr>
            <w:r>
              <w:rPr>
                <w:rFonts w:ascii="宋体" w:hAnsi="宋体" w:hint="eastAsia"/>
                <w:sz w:val="24"/>
              </w:rPr>
              <w:t>4</w:t>
            </w:r>
          </w:p>
        </w:tc>
        <w:tc>
          <w:tcPr>
            <w:tcW w:w="362" w:type="dxa"/>
          </w:tcPr>
          <w:p w:rsidR="00A62A60" w:rsidRDefault="00A62A60" w:rsidP="007E1E6E">
            <w:pPr>
              <w:spacing w:line="240" w:lineRule="atLeast"/>
              <w:jc w:val="center"/>
              <w:rPr>
                <w:rFonts w:ascii="宋体" w:hAnsi="宋体"/>
                <w:sz w:val="24"/>
              </w:rPr>
            </w:pPr>
            <w:r>
              <w:rPr>
                <w:rFonts w:ascii="宋体" w:hAnsi="宋体" w:hint="eastAsia"/>
                <w:sz w:val="24"/>
              </w:rPr>
              <w:t>4</w:t>
            </w:r>
          </w:p>
        </w:tc>
        <w:tc>
          <w:tcPr>
            <w:tcW w:w="349"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33"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30" w:type="dxa"/>
          </w:tcPr>
          <w:p w:rsidR="00A62A60" w:rsidRDefault="00A62A60" w:rsidP="007E1E6E">
            <w:pPr>
              <w:spacing w:line="240" w:lineRule="atLeast"/>
              <w:jc w:val="center"/>
              <w:rPr>
                <w:rFonts w:ascii="宋体" w:hAnsi="宋体"/>
                <w:sz w:val="24"/>
              </w:rPr>
            </w:pPr>
            <w:r>
              <w:rPr>
                <w:rFonts w:ascii="宋体" w:hAnsi="宋体" w:hint="eastAsia"/>
                <w:sz w:val="24"/>
              </w:rPr>
              <w:t>4</w:t>
            </w:r>
          </w:p>
        </w:tc>
        <w:tc>
          <w:tcPr>
            <w:tcW w:w="326" w:type="dxa"/>
          </w:tcPr>
          <w:p w:rsidR="00A62A60" w:rsidRDefault="00A62A60" w:rsidP="007E1E6E">
            <w:pPr>
              <w:spacing w:line="240" w:lineRule="atLeast"/>
              <w:jc w:val="center"/>
              <w:rPr>
                <w:rFonts w:ascii="宋体" w:hAnsi="宋体"/>
                <w:sz w:val="24"/>
              </w:rPr>
            </w:pPr>
            <w:r>
              <w:rPr>
                <w:rFonts w:ascii="宋体" w:hAnsi="宋体" w:hint="eastAsia"/>
                <w:sz w:val="24"/>
              </w:rPr>
              <w:t>2</w:t>
            </w:r>
          </w:p>
        </w:tc>
      </w:tr>
      <w:tr w:rsidR="00A62A60" w:rsidTr="007E1E6E">
        <w:trPr>
          <w:trHeight w:val="465"/>
        </w:trPr>
        <w:tc>
          <w:tcPr>
            <w:tcW w:w="545" w:type="dxa"/>
          </w:tcPr>
          <w:p w:rsidR="00A62A60" w:rsidRDefault="00A62A60" w:rsidP="007E1E6E">
            <w:pPr>
              <w:spacing w:line="240" w:lineRule="atLeast"/>
              <w:jc w:val="center"/>
              <w:rPr>
                <w:rFonts w:ascii="宋体" w:hAnsi="宋体"/>
                <w:sz w:val="24"/>
              </w:rPr>
            </w:pPr>
            <w:r>
              <w:rPr>
                <w:rFonts w:ascii="宋体" w:hAnsi="宋体" w:hint="eastAsia"/>
                <w:sz w:val="24"/>
              </w:rPr>
              <w:t>D</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5</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0</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0</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5</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4</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6</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4</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4</w:t>
            </w:r>
          </w:p>
        </w:tc>
        <w:tc>
          <w:tcPr>
            <w:tcW w:w="382" w:type="dxa"/>
          </w:tcPr>
          <w:p w:rsidR="00A62A60" w:rsidRDefault="00A62A60" w:rsidP="007E1E6E">
            <w:pPr>
              <w:spacing w:line="240" w:lineRule="atLeast"/>
              <w:jc w:val="center"/>
              <w:rPr>
                <w:rFonts w:ascii="宋体" w:hAnsi="宋体"/>
                <w:sz w:val="24"/>
              </w:rPr>
            </w:pP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6</w:t>
            </w:r>
          </w:p>
        </w:tc>
        <w:tc>
          <w:tcPr>
            <w:tcW w:w="373" w:type="dxa"/>
          </w:tcPr>
          <w:p w:rsidR="00A62A60" w:rsidRDefault="00A62A60" w:rsidP="007E1E6E">
            <w:pPr>
              <w:spacing w:line="240" w:lineRule="atLeast"/>
              <w:jc w:val="center"/>
              <w:rPr>
                <w:rFonts w:ascii="宋体" w:hAnsi="宋体"/>
                <w:sz w:val="24"/>
              </w:rPr>
            </w:pPr>
            <w:r>
              <w:rPr>
                <w:rFonts w:ascii="宋体" w:hAnsi="宋体" w:hint="eastAsia"/>
                <w:sz w:val="24"/>
              </w:rPr>
              <w:t>5</w:t>
            </w:r>
          </w:p>
        </w:tc>
        <w:tc>
          <w:tcPr>
            <w:tcW w:w="373" w:type="dxa"/>
          </w:tcPr>
          <w:p w:rsidR="00A62A60" w:rsidRDefault="00A62A60" w:rsidP="007E1E6E">
            <w:pPr>
              <w:spacing w:line="240" w:lineRule="atLeast"/>
              <w:jc w:val="center"/>
              <w:rPr>
                <w:rFonts w:ascii="宋体" w:hAnsi="宋体"/>
                <w:sz w:val="24"/>
              </w:rPr>
            </w:pPr>
            <w:r>
              <w:rPr>
                <w:rFonts w:ascii="宋体" w:hAnsi="宋体" w:hint="eastAsia"/>
                <w:sz w:val="24"/>
              </w:rPr>
              <w:t>4</w:t>
            </w:r>
          </w:p>
        </w:tc>
        <w:tc>
          <w:tcPr>
            <w:tcW w:w="369" w:type="dxa"/>
          </w:tcPr>
          <w:p w:rsidR="00A62A60" w:rsidRDefault="00A62A60" w:rsidP="007E1E6E">
            <w:pPr>
              <w:spacing w:line="240" w:lineRule="atLeast"/>
              <w:jc w:val="center"/>
              <w:rPr>
                <w:rFonts w:ascii="宋体" w:hAnsi="宋体"/>
                <w:sz w:val="24"/>
              </w:rPr>
            </w:pPr>
            <w:r>
              <w:rPr>
                <w:rFonts w:ascii="宋体" w:hAnsi="宋体" w:hint="eastAsia"/>
                <w:sz w:val="24"/>
              </w:rPr>
              <w:t>6</w:t>
            </w:r>
          </w:p>
        </w:tc>
        <w:tc>
          <w:tcPr>
            <w:tcW w:w="362" w:type="dxa"/>
          </w:tcPr>
          <w:p w:rsidR="00A62A60" w:rsidRDefault="00A62A60" w:rsidP="007E1E6E">
            <w:pPr>
              <w:spacing w:line="240" w:lineRule="atLeast"/>
              <w:jc w:val="center"/>
              <w:rPr>
                <w:rFonts w:ascii="宋体" w:hAnsi="宋体"/>
                <w:sz w:val="24"/>
              </w:rPr>
            </w:pPr>
            <w:r>
              <w:rPr>
                <w:rFonts w:ascii="宋体" w:hAnsi="宋体" w:hint="eastAsia"/>
                <w:sz w:val="24"/>
              </w:rPr>
              <w:t>3</w:t>
            </w:r>
          </w:p>
        </w:tc>
        <w:tc>
          <w:tcPr>
            <w:tcW w:w="349" w:type="dxa"/>
          </w:tcPr>
          <w:p w:rsidR="00A62A60" w:rsidRDefault="00A62A60" w:rsidP="007E1E6E">
            <w:pPr>
              <w:spacing w:line="240" w:lineRule="atLeast"/>
              <w:jc w:val="center"/>
              <w:rPr>
                <w:rFonts w:ascii="宋体" w:hAnsi="宋体"/>
                <w:sz w:val="24"/>
              </w:rPr>
            </w:pPr>
            <w:r>
              <w:rPr>
                <w:rFonts w:ascii="宋体" w:hAnsi="宋体" w:hint="eastAsia"/>
                <w:sz w:val="24"/>
              </w:rPr>
              <w:t>2</w:t>
            </w:r>
          </w:p>
        </w:tc>
        <w:tc>
          <w:tcPr>
            <w:tcW w:w="333" w:type="dxa"/>
          </w:tcPr>
          <w:p w:rsidR="00A62A60" w:rsidRDefault="00A62A60" w:rsidP="007E1E6E">
            <w:pPr>
              <w:spacing w:line="240" w:lineRule="atLeast"/>
              <w:jc w:val="center"/>
              <w:rPr>
                <w:rFonts w:ascii="宋体" w:hAnsi="宋体"/>
                <w:sz w:val="24"/>
              </w:rPr>
            </w:pPr>
          </w:p>
        </w:tc>
        <w:tc>
          <w:tcPr>
            <w:tcW w:w="330" w:type="dxa"/>
          </w:tcPr>
          <w:p w:rsidR="00A62A60" w:rsidRDefault="00A62A60" w:rsidP="007E1E6E">
            <w:pPr>
              <w:spacing w:line="240" w:lineRule="atLeast"/>
              <w:jc w:val="center"/>
              <w:rPr>
                <w:rFonts w:ascii="宋体" w:hAnsi="宋体"/>
                <w:sz w:val="24"/>
              </w:rPr>
            </w:pPr>
            <w:r>
              <w:rPr>
                <w:rFonts w:ascii="宋体" w:hAnsi="宋体" w:hint="eastAsia"/>
                <w:sz w:val="24"/>
              </w:rPr>
              <w:t>5</w:t>
            </w:r>
          </w:p>
        </w:tc>
        <w:tc>
          <w:tcPr>
            <w:tcW w:w="326" w:type="dxa"/>
          </w:tcPr>
          <w:p w:rsidR="00A62A60" w:rsidRDefault="00A62A60" w:rsidP="007E1E6E">
            <w:pPr>
              <w:spacing w:line="240" w:lineRule="atLeast"/>
              <w:jc w:val="center"/>
              <w:rPr>
                <w:rFonts w:ascii="宋体" w:hAnsi="宋体"/>
                <w:sz w:val="24"/>
              </w:rPr>
            </w:pPr>
            <w:r>
              <w:rPr>
                <w:rFonts w:ascii="宋体" w:hAnsi="宋体" w:hint="eastAsia"/>
                <w:sz w:val="24"/>
              </w:rPr>
              <w:t>1</w:t>
            </w:r>
          </w:p>
        </w:tc>
      </w:tr>
      <w:tr w:rsidR="00A62A60" w:rsidTr="007E1E6E">
        <w:trPr>
          <w:trHeight w:val="465"/>
        </w:trPr>
        <w:tc>
          <w:tcPr>
            <w:tcW w:w="545" w:type="dxa"/>
          </w:tcPr>
          <w:p w:rsidR="00A62A60" w:rsidRDefault="00A62A60" w:rsidP="007E1E6E">
            <w:pPr>
              <w:spacing w:line="240" w:lineRule="atLeast"/>
              <w:jc w:val="center"/>
              <w:rPr>
                <w:rFonts w:ascii="宋体" w:hAnsi="宋体"/>
                <w:sz w:val="24"/>
              </w:rPr>
            </w:pPr>
            <w:r>
              <w:rPr>
                <w:rFonts w:ascii="宋体" w:hAnsi="宋体" w:hint="eastAsia"/>
                <w:sz w:val="24"/>
              </w:rPr>
              <w:t>E</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0</w:t>
            </w: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6</w:t>
            </w:r>
          </w:p>
        </w:tc>
        <w:tc>
          <w:tcPr>
            <w:tcW w:w="381" w:type="dxa"/>
          </w:tcPr>
          <w:p w:rsidR="00A62A60" w:rsidRDefault="00A62A60" w:rsidP="007E1E6E">
            <w:pPr>
              <w:spacing w:line="240" w:lineRule="atLeast"/>
              <w:jc w:val="center"/>
              <w:rPr>
                <w:rFonts w:ascii="宋体" w:hAnsi="宋体"/>
                <w:sz w:val="24"/>
              </w:rPr>
            </w:pPr>
          </w:p>
        </w:tc>
        <w:tc>
          <w:tcPr>
            <w:tcW w:w="382" w:type="dxa"/>
          </w:tcPr>
          <w:p w:rsidR="00A62A60" w:rsidRDefault="00A62A60" w:rsidP="007E1E6E">
            <w:pPr>
              <w:spacing w:line="240" w:lineRule="atLeast"/>
              <w:jc w:val="center"/>
              <w:rPr>
                <w:rFonts w:ascii="宋体" w:hAnsi="宋体"/>
                <w:sz w:val="24"/>
              </w:rPr>
            </w:pPr>
          </w:p>
        </w:tc>
        <w:tc>
          <w:tcPr>
            <w:tcW w:w="381" w:type="dxa"/>
          </w:tcPr>
          <w:p w:rsidR="00A62A60" w:rsidRDefault="00A62A60" w:rsidP="007E1E6E">
            <w:pPr>
              <w:spacing w:line="240" w:lineRule="atLeast"/>
              <w:jc w:val="center"/>
              <w:rPr>
                <w:rFonts w:ascii="宋体" w:hAnsi="宋体"/>
                <w:sz w:val="24"/>
              </w:rPr>
            </w:pPr>
          </w:p>
        </w:tc>
        <w:tc>
          <w:tcPr>
            <w:tcW w:w="382" w:type="dxa"/>
          </w:tcPr>
          <w:p w:rsidR="00A62A60" w:rsidRDefault="00A62A60" w:rsidP="007E1E6E">
            <w:pPr>
              <w:spacing w:line="240" w:lineRule="atLeast"/>
              <w:jc w:val="center"/>
              <w:rPr>
                <w:rFonts w:ascii="宋体" w:hAnsi="宋体"/>
                <w:sz w:val="24"/>
              </w:rPr>
            </w:pPr>
          </w:p>
        </w:tc>
        <w:tc>
          <w:tcPr>
            <w:tcW w:w="382" w:type="dxa"/>
          </w:tcPr>
          <w:p w:rsidR="00A62A60" w:rsidRDefault="00A62A60" w:rsidP="007E1E6E">
            <w:pPr>
              <w:spacing w:line="240" w:lineRule="atLeast"/>
              <w:jc w:val="center"/>
              <w:rPr>
                <w:rFonts w:ascii="宋体" w:hAnsi="宋体"/>
                <w:sz w:val="24"/>
              </w:rPr>
            </w:pPr>
          </w:p>
        </w:tc>
        <w:tc>
          <w:tcPr>
            <w:tcW w:w="381" w:type="dxa"/>
          </w:tcPr>
          <w:p w:rsidR="00A62A60" w:rsidRDefault="00A62A60" w:rsidP="007E1E6E">
            <w:pPr>
              <w:spacing w:line="240" w:lineRule="atLeast"/>
              <w:jc w:val="center"/>
              <w:rPr>
                <w:rFonts w:ascii="宋体" w:hAnsi="宋体"/>
                <w:sz w:val="24"/>
              </w:rPr>
            </w:pP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6</w:t>
            </w:r>
          </w:p>
        </w:tc>
        <w:tc>
          <w:tcPr>
            <w:tcW w:w="381" w:type="dxa"/>
          </w:tcPr>
          <w:p w:rsidR="00A62A60" w:rsidRDefault="00A62A60" w:rsidP="007E1E6E">
            <w:pPr>
              <w:spacing w:line="240" w:lineRule="atLeast"/>
              <w:jc w:val="center"/>
              <w:rPr>
                <w:rFonts w:ascii="宋体" w:hAnsi="宋体"/>
                <w:sz w:val="24"/>
              </w:rPr>
            </w:pPr>
            <w:r>
              <w:rPr>
                <w:rFonts w:ascii="宋体" w:hAnsi="宋体" w:hint="eastAsia"/>
                <w:sz w:val="24"/>
              </w:rPr>
              <w:t>0</w:t>
            </w:r>
          </w:p>
        </w:tc>
        <w:tc>
          <w:tcPr>
            <w:tcW w:w="382" w:type="dxa"/>
          </w:tcPr>
          <w:p w:rsidR="00A62A60" w:rsidRDefault="00A62A60" w:rsidP="007E1E6E">
            <w:pPr>
              <w:spacing w:line="240" w:lineRule="atLeast"/>
              <w:jc w:val="center"/>
              <w:rPr>
                <w:rFonts w:ascii="宋体" w:hAnsi="宋体"/>
                <w:sz w:val="24"/>
              </w:rPr>
            </w:pPr>
          </w:p>
        </w:tc>
        <w:tc>
          <w:tcPr>
            <w:tcW w:w="382" w:type="dxa"/>
          </w:tcPr>
          <w:p w:rsidR="00A62A60" w:rsidRDefault="00A62A60" w:rsidP="007E1E6E">
            <w:pPr>
              <w:spacing w:line="240" w:lineRule="atLeast"/>
              <w:jc w:val="center"/>
              <w:rPr>
                <w:rFonts w:ascii="宋体" w:hAnsi="宋体"/>
                <w:sz w:val="24"/>
              </w:rPr>
            </w:pPr>
            <w:r>
              <w:rPr>
                <w:rFonts w:ascii="宋体" w:hAnsi="宋体" w:hint="eastAsia"/>
                <w:sz w:val="24"/>
              </w:rPr>
              <w:t>6</w:t>
            </w:r>
          </w:p>
        </w:tc>
        <w:tc>
          <w:tcPr>
            <w:tcW w:w="373" w:type="dxa"/>
          </w:tcPr>
          <w:p w:rsidR="00A62A60" w:rsidRDefault="00A62A60" w:rsidP="007E1E6E">
            <w:pPr>
              <w:spacing w:line="240" w:lineRule="atLeast"/>
              <w:jc w:val="center"/>
              <w:rPr>
                <w:rFonts w:ascii="宋体" w:hAnsi="宋体"/>
                <w:sz w:val="24"/>
              </w:rPr>
            </w:pPr>
            <w:r>
              <w:rPr>
                <w:rFonts w:ascii="宋体" w:hAnsi="宋体" w:hint="eastAsia"/>
                <w:sz w:val="24"/>
              </w:rPr>
              <w:t>6</w:t>
            </w:r>
          </w:p>
        </w:tc>
        <w:tc>
          <w:tcPr>
            <w:tcW w:w="373" w:type="dxa"/>
          </w:tcPr>
          <w:p w:rsidR="00A62A60" w:rsidRDefault="00A62A60" w:rsidP="007E1E6E">
            <w:pPr>
              <w:spacing w:line="240" w:lineRule="atLeast"/>
              <w:jc w:val="center"/>
              <w:rPr>
                <w:rFonts w:ascii="宋体" w:hAnsi="宋体"/>
                <w:sz w:val="24"/>
              </w:rPr>
            </w:pPr>
          </w:p>
        </w:tc>
        <w:tc>
          <w:tcPr>
            <w:tcW w:w="369" w:type="dxa"/>
          </w:tcPr>
          <w:p w:rsidR="00A62A60" w:rsidRDefault="00A62A60" w:rsidP="007E1E6E">
            <w:pPr>
              <w:spacing w:line="240" w:lineRule="atLeast"/>
              <w:jc w:val="center"/>
              <w:rPr>
                <w:rFonts w:ascii="宋体" w:hAnsi="宋体"/>
                <w:sz w:val="24"/>
              </w:rPr>
            </w:pPr>
          </w:p>
        </w:tc>
        <w:tc>
          <w:tcPr>
            <w:tcW w:w="362" w:type="dxa"/>
          </w:tcPr>
          <w:p w:rsidR="00A62A60" w:rsidRDefault="00A62A60" w:rsidP="007E1E6E">
            <w:pPr>
              <w:spacing w:line="240" w:lineRule="atLeast"/>
              <w:jc w:val="center"/>
              <w:rPr>
                <w:rFonts w:ascii="宋体" w:hAnsi="宋体"/>
                <w:sz w:val="24"/>
              </w:rPr>
            </w:pPr>
            <w:r>
              <w:rPr>
                <w:rFonts w:ascii="宋体" w:hAnsi="宋体" w:hint="eastAsia"/>
                <w:sz w:val="24"/>
              </w:rPr>
              <w:t>1</w:t>
            </w:r>
          </w:p>
        </w:tc>
        <w:tc>
          <w:tcPr>
            <w:tcW w:w="349" w:type="dxa"/>
          </w:tcPr>
          <w:p w:rsidR="00A62A60" w:rsidRDefault="00A62A60" w:rsidP="007E1E6E">
            <w:pPr>
              <w:spacing w:line="240" w:lineRule="atLeast"/>
              <w:jc w:val="center"/>
              <w:rPr>
                <w:rFonts w:ascii="宋体" w:hAnsi="宋体"/>
                <w:sz w:val="24"/>
              </w:rPr>
            </w:pPr>
            <w:r>
              <w:rPr>
                <w:rFonts w:ascii="宋体" w:hAnsi="宋体" w:hint="eastAsia"/>
                <w:sz w:val="24"/>
              </w:rPr>
              <w:t>0</w:t>
            </w:r>
          </w:p>
        </w:tc>
        <w:tc>
          <w:tcPr>
            <w:tcW w:w="333" w:type="dxa"/>
          </w:tcPr>
          <w:p w:rsidR="00A62A60" w:rsidRDefault="00A62A60" w:rsidP="007E1E6E">
            <w:pPr>
              <w:spacing w:line="240" w:lineRule="atLeast"/>
              <w:jc w:val="center"/>
              <w:rPr>
                <w:rFonts w:ascii="宋体" w:hAnsi="宋体"/>
                <w:sz w:val="24"/>
              </w:rPr>
            </w:pPr>
          </w:p>
        </w:tc>
        <w:tc>
          <w:tcPr>
            <w:tcW w:w="330" w:type="dxa"/>
          </w:tcPr>
          <w:p w:rsidR="00A62A60" w:rsidRDefault="00A62A60" w:rsidP="007E1E6E">
            <w:pPr>
              <w:spacing w:line="240" w:lineRule="atLeast"/>
              <w:jc w:val="center"/>
              <w:rPr>
                <w:rFonts w:ascii="宋体" w:hAnsi="宋体"/>
                <w:sz w:val="24"/>
              </w:rPr>
            </w:pPr>
          </w:p>
        </w:tc>
        <w:tc>
          <w:tcPr>
            <w:tcW w:w="326" w:type="dxa"/>
          </w:tcPr>
          <w:p w:rsidR="00A62A60" w:rsidRDefault="00A62A60" w:rsidP="007E1E6E">
            <w:pPr>
              <w:spacing w:line="240" w:lineRule="atLeast"/>
              <w:jc w:val="center"/>
              <w:rPr>
                <w:rFonts w:ascii="宋体" w:hAnsi="宋体"/>
                <w:sz w:val="24"/>
              </w:rPr>
            </w:pPr>
            <w:r>
              <w:rPr>
                <w:rFonts w:ascii="宋体" w:hAnsi="宋体" w:hint="eastAsia"/>
                <w:sz w:val="24"/>
              </w:rPr>
              <w:t>0</w:t>
            </w:r>
          </w:p>
        </w:tc>
      </w:tr>
    </w:tbl>
    <w:p w:rsidR="00A62A60" w:rsidRPr="00A62A60" w:rsidRDefault="00A62A60" w:rsidP="00A62A60">
      <w:pPr>
        <w:pStyle w:val="a5"/>
        <w:rPr>
          <w:b/>
          <w:szCs w:val="21"/>
        </w:rPr>
      </w:pPr>
      <w:r w:rsidRPr="00A62A60">
        <w:rPr>
          <w:b/>
          <w:szCs w:val="21"/>
        </w:rPr>
        <w:t>自然人客户风险承受能力划分标准对照表：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002"/>
      </w:tblGrid>
      <w:tr w:rsidR="00A62A60" w:rsidTr="007E1E6E">
        <w:tc>
          <w:tcPr>
            <w:tcW w:w="3969" w:type="dxa"/>
          </w:tcPr>
          <w:p w:rsidR="00A62A60" w:rsidRDefault="00A62A60" w:rsidP="007E1E6E">
            <w:pPr>
              <w:rPr>
                <w:rFonts w:ascii="宋体" w:hAnsi="宋体"/>
                <w:sz w:val="24"/>
              </w:rPr>
            </w:pPr>
            <w:r>
              <w:rPr>
                <w:rFonts w:ascii="宋体" w:hAnsi="宋体"/>
                <w:sz w:val="24"/>
              </w:rPr>
              <w:t>风险承受能力</w:t>
            </w:r>
          </w:p>
        </w:tc>
        <w:tc>
          <w:tcPr>
            <w:tcW w:w="4002" w:type="dxa"/>
          </w:tcPr>
          <w:p w:rsidR="00A62A60" w:rsidRDefault="00A62A60" w:rsidP="007E1E6E">
            <w:pPr>
              <w:rPr>
                <w:rFonts w:ascii="宋体" w:hAnsi="宋体"/>
                <w:sz w:val="24"/>
              </w:rPr>
            </w:pPr>
            <w:r>
              <w:rPr>
                <w:rFonts w:ascii="宋体" w:hAnsi="宋体"/>
                <w:sz w:val="24"/>
              </w:rPr>
              <w:t>分值区间</w:t>
            </w:r>
          </w:p>
        </w:tc>
      </w:tr>
      <w:tr w:rsidR="00A62A60" w:rsidTr="007E1E6E">
        <w:tc>
          <w:tcPr>
            <w:tcW w:w="3969" w:type="dxa"/>
          </w:tcPr>
          <w:p w:rsidR="00A62A60" w:rsidRDefault="00A62A60" w:rsidP="007E1E6E">
            <w:pPr>
              <w:rPr>
                <w:rFonts w:ascii="宋体" w:hAnsi="宋体"/>
                <w:sz w:val="24"/>
              </w:rPr>
            </w:pPr>
            <w:r>
              <w:rPr>
                <w:rFonts w:ascii="宋体" w:hAnsi="宋体"/>
                <w:sz w:val="24"/>
              </w:rPr>
              <w:t>C1保守型</w:t>
            </w:r>
          </w:p>
        </w:tc>
        <w:tc>
          <w:tcPr>
            <w:tcW w:w="4002" w:type="dxa"/>
          </w:tcPr>
          <w:p w:rsidR="00A62A60" w:rsidRDefault="00A62A60" w:rsidP="007E1E6E">
            <w:pPr>
              <w:rPr>
                <w:rFonts w:ascii="宋体" w:hAnsi="宋体"/>
                <w:sz w:val="24"/>
              </w:rPr>
            </w:pPr>
            <w:r>
              <w:rPr>
                <w:rFonts w:ascii="宋体" w:hAnsi="宋体"/>
                <w:sz w:val="24"/>
              </w:rPr>
              <w:t>20</w:t>
            </w:r>
            <w:r>
              <w:rPr>
                <w:rFonts w:ascii="宋体" w:hAnsi="宋体" w:hint="eastAsia"/>
                <w:sz w:val="24"/>
              </w:rPr>
              <w:t>分</w:t>
            </w:r>
            <w:r>
              <w:rPr>
                <w:rFonts w:ascii="宋体" w:hAnsi="宋体"/>
                <w:sz w:val="24"/>
              </w:rPr>
              <w:t>以下</w:t>
            </w:r>
          </w:p>
        </w:tc>
      </w:tr>
      <w:tr w:rsidR="00A62A60" w:rsidTr="007E1E6E">
        <w:tc>
          <w:tcPr>
            <w:tcW w:w="3969" w:type="dxa"/>
          </w:tcPr>
          <w:p w:rsidR="00A62A60" w:rsidRDefault="00A62A60" w:rsidP="007E1E6E">
            <w:pPr>
              <w:rPr>
                <w:rFonts w:ascii="宋体" w:hAnsi="宋体"/>
                <w:sz w:val="24"/>
              </w:rPr>
            </w:pPr>
            <w:r>
              <w:rPr>
                <w:rFonts w:ascii="宋体" w:hAnsi="宋体" w:hint="eastAsia"/>
                <w:sz w:val="24"/>
              </w:rPr>
              <w:t>C2</w:t>
            </w:r>
            <w:r>
              <w:rPr>
                <w:rFonts w:ascii="宋体" w:hAnsi="宋体"/>
                <w:sz w:val="24"/>
              </w:rPr>
              <w:t>谨慎型</w:t>
            </w:r>
          </w:p>
        </w:tc>
        <w:tc>
          <w:tcPr>
            <w:tcW w:w="4002" w:type="dxa"/>
          </w:tcPr>
          <w:p w:rsidR="00A62A60" w:rsidRDefault="00A62A60" w:rsidP="007E1E6E">
            <w:pPr>
              <w:rPr>
                <w:rFonts w:ascii="宋体" w:hAnsi="宋体"/>
                <w:sz w:val="24"/>
              </w:rPr>
            </w:pPr>
            <w:r>
              <w:rPr>
                <w:rFonts w:ascii="宋体" w:hAnsi="宋体"/>
                <w:sz w:val="24"/>
              </w:rPr>
              <w:t>20-36</w:t>
            </w:r>
            <w:r>
              <w:rPr>
                <w:rFonts w:ascii="宋体" w:hAnsi="宋体" w:hint="eastAsia"/>
                <w:sz w:val="24"/>
              </w:rPr>
              <w:t>分</w:t>
            </w:r>
          </w:p>
        </w:tc>
      </w:tr>
      <w:tr w:rsidR="00A62A60" w:rsidTr="007E1E6E">
        <w:tc>
          <w:tcPr>
            <w:tcW w:w="3969" w:type="dxa"/>
          </w:tcPr>
          <w:p w:rsidR="00A62A60" w:rsidRDefault="00A62A60" w:rsidP="007E1E6E">
            <w:pPr>
              <w:rPr>
                <w:rFonts w:ascii="宋体" w:hAnsi="宋体"/>
                <w:sz w:val="24"/>
              </w:rPr>
            </w:pPr>
            <w:r>
              <w:rPr>
                <w:rFonts w:ascii="宋体" w:hAnsi="宋体" w:hint="eastAsia"/>
                <w:sz w:val="24"/>
              </w:rPr>
              <w:t>C3</w:t>
            </w:r>
            <w:r>
              <w:rPr>
                <w:rFonts w:ascii="宋体" w:hAnsi="宋体"/>
                <w:sz w:val="24"/>
              </w:rPr>
              <w:t>稳健型</w:t>
            </w:r>
          </w:p>
        </w:tc>
        <w:tc>
          <w:tcPr>
            <w:tcW w:w="4002" w:type="dxa"/>
          </w:tcPr>
          <w:p w:rsidR="00A62A60" w:rsidRDefault="00A62A60" w:rsidP="007E1E6E">
            <w:pPr>
              <w:rPr>
                <w:rFonts w:ascii="宋体" w:hAnsi="宋体"/>
                <w:sz w:val="24"/>
              </w:rPr>
            </w:pPr>
            <w:r>
              <w:rPr>
                <w:rFonts w:ascii="宋体" w:hAnsi="宋体"/>
                <w:sz w:val="24"/>
              </w:rPr>
              <w:t>37-53</w:t>
            </w:r>
            <w:r>
              <w:rPr>
                <w:rFonts w:ascii="宋体" w:hAnsi="宋体" w:hint="eastAsia"/>
                <w:sz w:val="24"/>
              </w:rPr>
              <w:t>分</w:t>
            </w:r>
          </w:p>
        </w:tc>
      </w:tr>
      <w:tr w:rsidR="00A62A60" w:rsidTr="007E1E6E">
        <w:tc>
          <w:tcPr>
            <w:tcW w:w="3969" w:type="dxa"/>
          </w:tcPr>
          <w:p w:rsidR="00A62A60" w:rsidRDefault="00A62A60" w:rsidP="007E1E6E">
            <w:pPr>
              <w:rPr>
                <w:rFonts w:ascii="宋体" w:hAnsi="宋体"/>
                <w:sz w:val="24"/>
              </w:rPr>
            </w:pPr>
            <w:r>
              <w:rPr>
                <w:rFonts w:ascii="宋体" w:hAnsi="宋体" w:hint="eastAsia"/>
                <w:sz w:val="24"/>
              </w:rPr>
              <w:t>C4</w:t>
            </w:r>
            <w:r>
              <w:rPr>
                <w:rFonts w:ascii="宋体" w:hAnsi="宋体"/>
                <w:sz w:val="24"/>
              </w:rPr>
              <w:t>积极型</w:t>
            </w:r>
          </w:p>
        </w:tc>
        <w:tc>
          <w:tcPr>
            <w:tcW w:w="4002" w:type="dxa"/>
          </w:tcPr>
          <w:p w:rsidR="00A62A60" w:rsidRDefault="00A62A60" w:rsidP="007E1E6E">
            <w:pPr>
              <w:rPr>
                <w:rFonts w:ascii="宋体" w:hAnsi="宋体"/>
                <w:sz w:val="24"/>
              </w:rPr>
            </w:pPr>
            <w:r>
              <w:rPr>
                <w:rFonts w:ascii="宋体" w:hAnsi="宋体"/>
                <w:sz w:val="24"/>
              </w:rPr>
              <w:t>54-82</w:t>
            </w:r>
            <w:r>
              <w:rPr>
                <w:rFonts w:ascii="宋体" w:hAnsi="宋体" w:hint="eastAsia"/>
                <w:sz w:val="24"/>
              </w:rPr>
              <w:t>分</w:t>
            </w:r>
          </w:p>
        </w:tc>
      </w:tr>
      <w:tr w:rsidR="00A62A60" w:rsidTr="007E1E6E">
        <w:tc>
          <w:tcPr>
            <w:tcW w:w="3969" w:type="dxa"/>
          </w:tcPr>
          <w:p w:rsidR="00A62A60" w:rsidRDefault="00A62A60" w:rsidP="007E1E6E">
            <w:pPr>
              <w:rPr>
                <w:rFonts w:ascii="宋体" w:hAnsi="宋体"/>
                <w:sz w:val="24"/>
              </w:rPr>
            </w:pPr>
            <w:r>
              <w:rPr>
                <w:rFonts w:ascii="宋体" w:hAnsi="宋体" w:hint="eastAsia"/>
                <w:sz w:val="24"/>
              </w:rPr>
              <w:t>C5</w:t>
            </w:r>
            <w:r>
              <w:rPr>
                <w:rFonts w:ascii="宋体" w:hAnsi="宋体"/>
                <w:sz w:val="24"/>
              </w:rPr>
              <w:t>激进型</w:t>
            </w:r>
          </w:p>
        </w:tc>
        <w:tc>
          <w:tcPr>
            <w:tcW w:w="4002" w:type="dxa"/>
          </w:tcPr>
          <w:p w:rsidR="00A62A60" w:rsidRDefault="00A62A60" w:rsidP="007E1E6E">
            <w:pPr>
              <w:rPr>
                <w:rFonts w:ascii="宋体" w:hAnsi="宋体"/>
                <w:sz w:val="24"/>
              </w:rPr>
            </w:pPr>
            <w:r>
              <w:rPr>
                <w:rFonts w:ascii="宋体" w:hAnsi="宋体"/>
                <w:sz w:val="24"/>
              </w:rPr>
              <w:t>83</w:t>
            </w:r>
            <w:r>
              <w:rPr>
                <w:rFonts w:ascii="宋体" w:hAnsi="宋体" w:hint="eastAsia"/>
                <w:sz w:val="24"/>
              </w:rPr>
              <w:t>分以上</w:t>
            </w:r>
          </w:p>
        </w:tc>
      </w:tr>
    </w:tbl>
    <w:p w:rsidR="00D05DF6" w:rsidRDefault="00D05DF6" w:rsidP="00CD0418">
      <w:pPr>
        <w:spacing w:beforeLines="50" w:before="156" w:afterLines="50" w:after="156"/>
      </w:pPr>
      <w:r>
        <w:rPr>
          <w:noProof/>
        </w:rPr>
        <mc:AlternateContent>
          <mc:Choice Requires="wps">
            <w:drawing>
              <wp:anchor distT="0" distB="0" distL="114300" distR="114300" simplePos="0" relativeHeight="251665408" behindDoc="0" locked="0" layoutInCell="1" allowOverlap="1" wp14:anchorId="236DF45D" wp14:editId="4C445379">
                <wp:simplePos x="0" y="0"/>
                <wp:positionH relativeFrom="margin">
                  <wp:align>right</wp:align>
                </wp:positionH>
                <wp:positionV relativeFrom="paragraph">
                  <wp:posOffset>98425</wp:posOffset>
                </wp:positionV>
                <wp:extent cx="6464410" cy="258445"/>
                <wp:effectExtent l="0" t="0" r="12700" b="27305"/>
                <wp:wrapNone/>
                <wp:docPr id="4" name="矩形 4"/>
                <wp:cNvGraphicFramePr/>
                <a:graphic xmlns:a="http://schemas.openxmlformats.org/drawingml/2006/main">
                  <a:graphicData uri="http://schemas.microsoft.com/office/word/2010/wordprocessingShape">
                    <wps:wsp>
                      <wps:cNvSpPr/>
                      <wps:spPr>
                        <a:xfrm>
                          <a:off x="0" y="0"/>
                          <a:ext cx="6464410" cy="25844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B45E3B" w:rsidRPr="002265AB" w:rsidRDefault="001F48DB" w:rsidP="00B45E3B">
                            <w:pPr>
                              <w:pStyle w:val="a5"/>
                              <w:rPr>
                                <w:b/>
                                <w:szCs w:val="21"/>
                              </w:rPr>
                            </w:pPr>
                            <w:r>
                              <w:rPr>
                                <w:rFonts w:hint="eastAsia"/>
                                <w:b/>
                                <w:szCs w:val="21"/>
                              </w:rPr>
                              <w:t>投资人</w:t>
                            </w:r>
                            <w:r w:rsidR="00563315">
                              <w:rPr>
                                <w:rFonts w:hint="eastAsia"/>
                                <w:b/>
                                <w:szCs w:val="21"/>
                              </w:rPr>
                              <w:t>声明</w:t>
                            </w:r>
                            <w:r w:rsidR="00563315">
                              <w:rPr>
                                <w:b/>
                                <w:szCs w:val="21"/>
                              </w:rPr>
                              <w:t>及</w:t>
                            </w:r>
                            <w:r>
                              <w:rPr>
                                <w:b/>
                                <w:szCs w:val="21"/>
                              </w:rPr>
                              <w:t>签</w:t>
                            </w:r>
                            <w:r>
                              <w:rPr>
                                <w:rFonts w:hint="eastAsia"/>
                                <w:b/>
                                <w:szCs w:val="21"/>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DF45D" id="矩形 4" o:spid="_x0000_s1030" style="position:absolute;left:0;text-align:left;margin-left:457.8pt;margin-top:7.75pt;width:509pt;height:20.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" fillcolor="#9cc2e5 [1940]" strokecolor="#9cc2e5 [1940]" strokeweight=".5pt">
                <v:textbox>
                  <w:txbxContent>
                    <w:p w:rsidR="00B45E3B" w:rsidRPr="002265AB" w:rsidRDefault="001F48DB" w:rsidP="00B45E3B">
                      <w:pPr>
                        <w:pStyle w:val="a5"/>
                        <w:rPr>
                          <w:b/>
                          <w:szCs w:val="21"/>
                        </w:rPr>
                      </w:pPr>
                      <w:r>
                        <w:rPr>
                          <w:rFonts w:hint="eastAsia"/>
                          <w:b/>
                          <w:szCs w:val="21"/>
                        </w:rPr>
                        <w:t>投资人</w:t>
                      </w:r>
                      <w:r w:rsidR="00563315">
                        <w:rPr>
                          <w:rFonts w:hint="eastAsia"/>
                          <w:b/>
                          <w:szCs w:val="21"/>
                        </w:rPr>
                        <w:t>声明</w:t>
                      </w:r>
                      <w:r w:rsidR="00563315">
                        <w:rPr>
                          <w:b/>
                          <w:szCs w:val="21"/>
                        </w:rPr>
                        <w:t>及</w:t>
                      </w:r>
                      <w:r>
                        <w:rPr>
                          <w:b/>
                          <w:szCs w:val="21"/>
                        </w:rPr>
                        <w:t>签</w:t>
                      </w:r>
                      <w:r>
                        <w:rPr>
                          <w:rFonts w:hint="eastAsia"/>
                          <w:b/>
                          <w:szCs w:val="21"/>
                        </w:rPr>
                        <w:t>章</w:t>
                      </w:r>
                    </w:p>
                  </w:txbxContent>
                </v:textbox>
                <w10:wrap anchorx="margin"/>
              </v:rect>
            </w:pict>
          </mc:Fallback>
        </mc:AlternateContent>
      </w:r>
    </w:p>
    <w:p w:rsidR="001251DA" w:rsidRPr="00544116" w:rsidRDefault="001251DA" w:rsidP="001251DA">
      <w:pPr>
        <w:spacing w:line="240" w:lineRule="atLeast"/>
        <w:ind w:firstLineChars="196" w:firstLine="472"/>
        <w:rPr>
          <w:rFonts w:ascii="宋体" w:hAnsi="宋体" w:hint="eastAsia"/>
          <w:b/>
          <w:bCs/>
          <w:sz w:val="24"/>
        </w:rPr>
      </w:pPr>
      <w:r>
        <w:rPr>
          <w:rFonts w:ascii="宋体" w:hAnsi="宋体" w:hint="eastAsia"/>
          <w:b/>
          <w:bCs/>
          <w:sz w:val="24"/>
        </w:rPr>
        <w:t>本人已经了解并愿意遵守国家有关证券市场管理的法律、法规、规章及相关业务规则，</w:t>
      </w:r>
      <w:r w:rsidRPr="00544116">
        <w:rPr>
          <w:rFonts w:ascii="宋体" w:hAnsi="宋体" w:hint="eastAsia"/>
          <w:b/>
          <w:bCs/>
          <w:sz w:val="24"/>
        </w:rPr>
        <w:t>本人在此郑重承诺以上填写的内容真实、准确、完整。若本人提供的信息发生任何重大变化，本人将及时书面通知贵公司。</w:t>
      </w:r>
      <w:r w:rsidRPr="00544116">
        <w:rPr>
          <w:rFonts w:hAnsi="Times New Roman" w:hint="eastAsia"/>
          <w:b/>
          <w:szCs w:val="21"/>
        </w:rPr>
        <w:t>并本</w:t>
      </w:r>
      <w:r>
        <w:rPr>
          <w:rFonts w:hAnsi="Times New Roman" w:hint="eastAsia"/>
          <w:b/>
          <w:szCs w:val="21"/>
        </w:rPr>
        <w:t>人</w:t>
      </w:r>
      <w:r w:rsidRPr="00544116">
        <w:rPr>
          <w:rFonts w:hAnsi="Times New Roman" w:hint="eastAsia"/>
          <w:b/>
          <w:szCs w:val="21"/>
        </w:rPr>
        <w:t>已经充分了解了自己的风险承受</w:t>
      </w:r>
      <w:r>
        <w:rPr>
          <w:rFonts w:hAnsi="Times New Roman" w:hint="eastAsia"/>
          <w:b/>
          <w:szCs w:val="21"/>
        </w:rPr>
        <w:t>能力</w:t>
      </w:r>
      <w:r w:rsidRPr="00544116">
        <w:rPr>
          <w:rFonts w:hAnsi="Times New Roman" w:hint="eastAsia"/>
          <w:b/>
          <w:szCs w:val="21"/>
        </w:rPr>
        <w:t>类型和适合购买的产品类型。</w:t>
      </w:r>
    </w:p>
    <w:p w:rsidR="001453E1" w:rsidRPr="001251DA" w:rsidRDefault="001453E1" w:rsidP="00CD0418">
      <w:pPr>
        <w:spacing w:beforeLines="50" w:before="156" w:afterLines="50" w:after="156"/>
        <w:ind w:firstLineChars="200" w:firstLine="420"/>
      </w:pPr>
    </w:p>
    <w:p w:rsidR="002D336D" w:rsidRPr="002D336D" w:rsidRDefault="001251DA" w:rsidP="001251DA">
      <w:pPr>
        <w:spacing w:beforeLines="50" w:before="156" w:afterLines="50" w:after="156"/>
        <w:ind w:firstLineChars="50" w:firstLine="105"/>
      </w:pPr>
      <w:r>
        <w:rPr>
          <w:rFonts w:hint="eastAsia"/>
          <w:szCs w:val="21"/>
        </w:rPr>
        <w:t>投资人</w:t>
      </w:r>
      <w:bookmarkStart w:id="0" w:name="_GoBack"/>
      <w:bookmarkEnd w:id="0"/>
      <w:r>
        <w:rPr>
          <w:rFonts w:hint="eastAsia"/>
          <w:szCs w:val="21"/>
        </w:rPr>
        <w:t>（签名）：</w:t>
      </w:r>
      <w:r w:rsidR="002265AB">
        <w:rPr>
          <w:rFonts w:hint="eastAsia"/>
        </w:rPr>
        <w:t xml:space="preserve">                                   </w:t>
      </w:r>
      <w:r w:rsidR="00CA7BC7">
        <w:t xml:space="preserve">      </w:t>
      </w:r>
      <w:r w:rsidR="002265AB">
        <w:rPr>
          <w:rFonts w:hint="eastAsia"/>
        </w:rPr>
        <w:t>日期</w:t>
      </w:r>
      <w:r w:rsidR="002265AB">
        <w:t>：</w:t>
      </w:r>
    </w:p>
    <w:sectPr w:rsidR="002D336D" w:rsidRPr="002D336D" w:rsidSect="008E6210">
      <w:headerReference w:type="default" r:id="rId9"/>
      <w:pgSz w:w="11906" w:h="16838"/>
      <w:pgMar w:top="851" w:right="851" w:bottom="851" w:left="851" w:header="39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10" w:rsidRDefault="00EA0810" w:rsidP="00737270">
      <w:r>
        <w:separator/>
      </w:r>
    </w:p>
  </w:endnote>
  <w:endnote w:type="continuationSeparator" w:id="0">
    <w:p w:rsidR="00EA0810" w:rsidRDefault="00EA0810" w:rsidP="0073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彩云">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10" w:rsidRDefault="00EA0810" w:rsidP="00737270">
      <w:r>
        <w:separator/>
      </w:r>
    </w:p>
  </w:footnote>
  <w:footnote w:type="continuationSeparator" w:id="0">
    <w:p w:rsidR="00EA0810" w:rsidRDefault="00EA0810" w:rsidP="00737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70" w:rsidRPr="00737270" w:rsidRDefault="00737270" w:rsidP="00737270">
    <w:pPr>
      <w:pStyle w:val="a3"/>
      <w:pBdr>
        <w:bottom w:val="none" w:sz="0" w:space="0" w:color="auto"/>
      </w:pBdr>
      <w:jc w:val="left"/>
    </w:pPr>
    <w:r>
      <w:rPr>
        <w:rFonts w:hint="eastAsia"/>
        <w:noProof/>
      </w:rPr>
      <w:drawing>
        <wp:inline distT="0" distB="0" distL="0" distR="0" wp14:anchorId="4B84B804" wp14:editId="3D9454CF">
          <wp:extent cx="2239266" cy="32385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656137" cy="38413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2435B"/>
    <w:multiLevelType w:val="hybridMultilevel"/>
    <w:tmpl w:val="D7EAC0F8"/>
    <w:lvl w:ilvl="0" w:tplc="12F241CE">
      <w:start w:val="1"/>
      <w:numFmt w:val="decimal"/>
      <w:lvlText w:val="%1、"/>
      <w:lvlJc w:val="left"/>
      <w:pPr>
        <w:ind w:left="851" w:firstLine="0"/>
      </w:pPr>
      <w:rPr>
        <w:rFonts w:asciiTheme="minorHAnsi" w:eastAsia="宋体" w:hAnsiTheme="minorHAnsi"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0"/>
    <w:lvlOverride w:ilvl="0">
      <w:lvl w:ilvl="0" w:tplc="12F241CE">
        <w:start w:val="1"/>
        <w:numFmt w:val="decimal"/>
        <w:lvlText w:val="%1、"/>
        <w:lvlJc w:val="left"/>
        <w:pPr>
          <w:ind w:left="0" w:firstLine="0"/>
        </w:pPr>
        <w:rPr>
          <w:rFonts w:asciiTheme="minorHAnsi" w:eastAsia="宋体" w:hAnsiTheme="minorHAnsi" w:cstheme="minorBidi"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
    <w:abstractNumId w:val="0"/>
    <w:lvlOverride w:ilvl="0">
      <w:lvl w:ilvl="0" w:tplc="12F241CE">
        <w:start w:val="1"/>
        <w:numFmt w:val="decimal"/>
        <w:lvlText w:val="%1、"/>
        <w:lvlJc w:val="left"/>
        <w:pPr>
          <w:ind w:left="0" w:firstLine="0"/>
        </w:pPr>
        <w:rPr>
          <w:rFonts w:asciiTheme="minorHAnsi" w:eastAsia="宋体" w:hAnsiTheme="minorHAnsi" w:cstheme="minorBidi"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F9"/>
    <w:rsid w:val="00033AE9"/>
    <w:rsid w:val="00035840"/>
    <w:rsid w:val="000503D6"/>
    <w:rsid w:val="0005355D"/>
    <w:rsid w:val="00096828"/>
    <w:rsid w:val="000C6D26"/>
    <w:rsid w:val="000C7CE2"/>
    <w:rsid w:val="000D1820"/>
    <w:rsid w:val="000E6118"/>
    <w:rsid w:val="00106BCF"/>
    <w:rsid w:val="00121540"/>
    <w:rsid w:val="001251DA"/>
    <w:rsid w:val="001453E1"/>
    <w:rsid w:val="00154A5B"/>
    <w:rsid w:val="001A59AA"/>
    <w:rsid w:val="001E6C39"/>
    <w:rsid w:val="001F48DB"/>
    <w:rsid w:val="00211E61"/>
    <w:rsid w:val="0021285A"/>
    <w:rsid w:val="00213DCA"/>
    <w:rsid w:val="00217058"/>
    <w:rsid w:val="002171D3"/>
    <w:rsid w:val="002265AB"/>
    <w:rsid w:val="002D336D"/>
    <w:rsid w:val="002E5191"/>
    <w:rsid w:val="00326C91"/>
    <w:rsid w:val="00386B9A"/>
    <w:rsid w:val="0039236D"/>
    <w:rsid w:val="003E474F"/>
    <w:rsid w:val="00425997"/>
    <w:rsid w:val="004274B9"/>
    <w:rsid w:val="00427ECB"/>
    <w:rsid w:val="00435797"/>
    <w:rsid w:val="00437292"/>
    <w:rsid w:val="00442781"/>
    <w:rsid w:val="00445B53"/>
    <w:rsid w:val="0048783B"/>
    <w:rsid w:val="00494249"/>
    <w:rsid w:val="004C5972"/>
    <w:rsid w:val="004E0928"/>
    <w:rsid w:val="004F4DC9"/>
    <w:rsid w:val="00502E31"/>
    <w:rsid w:val="00521D90"/>
    <w:rsid w:val="005451F8"/>
    <w:rsid w:val="00556909"/>
    <w:rsid w:val="00563315"/>
    <w:rsid w:val="00567820"/>
    <w:rsid w:val="00581D43"/>
    <w:rsid w:val="00582C9D"/>
    <w:rsid w:val="005837D5"/>
    <w:rsid w:val="00594F26"/>
    <w:rsid w:val="005B1674"/>
    <w:rsid w:val="005C3A12"/>
    <w:rsid w:val="005C640C"/>
    <w:rsid w:val="005D29B7"/>
    <w:rsid w:val="005E605B"/>
    <w:rsid w:val="005E7DC5"/>
    <w:rsid w:val="005F40B1"/>
    <w:rsid w:val="00620036"/>
    <w:rsid w:val="00636A6B"/>
    <w:rsid w:val="00696261"/>
    <w:rsid w:val="006A33A0"/>
    <w:rsid w:val="006C20BA"/>
    <w:rsid w:val="006F398F"/>
    <w:rsid w:val="006F7F4E"/>
    <w:rsid w:val="00737270"/>
    <w:rsid w:val="00743E48"/>
    <w:rsid w:val="007F7F96"/>
    <w:rsid w:val="00824FAF"/>
    <w:rsid w:val="008534FD"/>
    <w:rsid w:val="008A3ED0"/>
    <w:rsid w:val="008B1EB5"/>
    <w:rsid w:val="008B4846"/>
    <w:rsid w:val="008E6210"/>
    <w:rsid w:val="00915F48"/>
    <w:rsid w:val="00916C16"/>
    <w:rsid w:val="00943FF9"/>
    <w:rsid w:val="00956E61"/>
    <w:rsid w:val="00974127"/>
    <w:rsid w:val="00985DF8"/>
    <w:rsid w:val="009C7C26"/>
    <w:rsid w:val="009D219E"/>
    <w:rsid w:val="009D4FC5"/>
    <w:rsid w:val="009E70A0"/>
    <w:rsid w:val="009F6729"/>
    <w:rsid w:val="00A2761F"/>
    <w:rsid w:val="00A62A60"/>
    <w:rsid w:val="00A64421"/>
    <w:rsid w:val="00A87C70"/>
    <w:rsid w:val="00AA5249"/>
    <w:rsid w:val="00AA6BC8"/>
    <w:rsid w:val="00AE4AC6"/>
    <w:rsid w:val="00B03F22"/>
    <w:rsid w:val="00B05BFC"/>
    <w:rsid w:val="00B45E3B"/>
    <w:rsid w:val="00B53845"/>
    <w:rsid w:val="00BC0AAC"/>
    <w:rsid w:val="00BE15F0"/>
    <w:rsid w:val="00C65AB1"/>
    <w:rsid w:val="00C65E98"/>
    <w:rsid w:val="00CA7BC7"/>
    <w:rsid w:val="00CD0418"/>
    <w:rsid w:val="00CD369D"/>
    <w:rsid w:val="00CF2DEC"/>
    <w:rsid w:val="00CF422A"/>
    <w:rsid w:val="00D05DF6"/>
    <w:rsid w:val="00D13BE5"/>
    <w:rsid w:val="00D1451D"/>
    <w:rsid w:val="00D37723"/>
    <w:rsid w:val="00D4136B"/>
    <w:rsid w:val="00D5260F"/>
    <w:rsid w:val="00D5462C"/>
    <w:rsid w:val="00D555F7"/>
    <w:rsid w:val="00D61DD3"/>
    <w:rsid w:val="00D719CA"/>
    <w:rsid w:val="00D73DDF"/>
    <w:rsid w:val="00D9166B"/>
    <w:rsid w:val="00DA095D"/>
    <w:rsid w:val="00DC2F94"/>
    <w:rsid w:val="00DE573E"/>
    <w:rsid w:val="00E13A15"/>
    <w:rsid w:val="00E201F0"/>
    <w:rsid w:val="00E245E5"/>
    <w:rsid w:val="00E25A62"/>
    <w:rsid w:val="00EA0810"/>
    <w:rsid w:val="00EA74E6"/>
    <w:rsid w:val="00EB14AA"/>
    <w:rsid w:val="00ED158F"/>
    <w:rsid w:val="00ED51B6"/>
    <w:rsid w:val="00EE5E01"/>
    <w:rsid w:val="00F24D90"/>
    <w:rsid w:val="00F550BC"/>
    <w:rsid w:val="00F60631"/>
    <w:rsid w:val="00F77535"/>
    <w:rsid w:val="00FF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31ABC3-969A-4804-9705-FA879ADE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7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7270"/>
    <w:rPr>
      <w:sz w:val="18"/>
      <w:szCs w:val="18"/>
    </w:rPr>
  </w:style>
  <w:style w:type="paragraph" w:styleId="a4">
    <w:name w:val="footer"/>
    <w:basedOn w:val="a"/>
    <w:link w:val="Char0"/>
    <w:uiPriority w:val="99"/>
    <w:unhideWhenUsed/>
    <w:rsid w:val="00737270"/>
    <w:pPr>
      <w:tabs>
        <w:tab w:val="center" w:pos="4153"/>
        <w:tab w:val="right" w:pos="8306"/>
      </w:tabs>
      <w:snapToGrid w:val="0"/>
      <w:jc w:val="left"/>
    </w:pPr>
    <w:rPr>
      <w:sz w:val="18"/>
      <w:szCs w:val="18"/>
    </w:rPr>
  </w:style>
  <w:style w:type="character" w:customStyle="1" w:styleId="Char0">
    <w:name w:val="页脚 Char"/>
    <w:basedOn w:val="a0"/>
    <w:link w:val="a4"/>
    <w:uiPriority w:val="99"/>
    <w:rsid w:val="00737270"/>
    <w:rPr>
      <w:sz w:val="18"/>
      <w:szCs w:val="18"/>
    </w:rPr>
  </w:style>
  <w:style w:type="paragraph" w:customStyle="1" w:styleId="Default">
    <w:name w:val="Default"/>
    <w:rsid w:val="00F24D90"/>
    <w:pPr>
      <w:widowControl w:val="0"/>
      <w:autoSpaceDE w:val="0"/>
      <w:autoSpaceDN w:val="0"/>
      <w:adjustRightInd w:val="0"/>
    </w:pPr>
    <w:rPr>
      <w:rFonts w:ascii="宋体" w:eastAsia="宋体" w:cs="宋体"/>
      <w:color w:val="000000"/>
      <w:kern w:val="0"/>
      <w:sz w:val="24"/>
      <w:szCs w:val="24"/>
    </w:rPr>
  </w:style>
  <w:style w:type="paragraph" w:styleId="a5">
    <w:name w:val="No Spacing"/>
    <w:uiPriority w:val="1"/>
    <w:qFormat/>
    <w:rsid w:val="00F24D90"/>
    <w:pPr>
      <w:widowControl w:val="0"/>
      <w:jc w:val="both"/>
    </w:pPr>
  </w:style>
  <w:style w:type="paragraph" w:styleId="a6">
    <w:name w:val="List Paragraph"/>
    <w:basedOn w:val="a"/>
    <w:uiPriority w:val="34"/>
    <w:qFormat/>
    <w:rsid w:val="00556909"/>
    <w:pPr>
      <w:ind w:firstLineChars="200" w:firstLine="420"/>
    </w:pPr>
  </w:style>
  <w:style w:type="table" w:styleId="a7">
    <w:name w:val="Table Grid"/>
    <w:basedOn w:val="a1"/>
    <w:uiPriority w:val="39"/>
    <w:rsid w:val="00487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13BE5"/>
    <w:rPr>
      <w:color w:val="0563C1" w:themeColor="hyperlink"/>
      <w:u w:val="single"/>
    </w:rPr>
  </w:style>
  <w:style w:type="paragraph" w:styleId="a9">
    <w:name w:val="Balloon Text"/>
    <w:basedOn w:val="a"/>
    <w:link w:val="Char1"/>
    <w:uiPriority w:val="99"/>
    <w:semiHidden/>
    <w:unhideWhenUsed/>
    <w:rsid w:val="00563315"/>
    <w:rPr>
      <w:sz w:val="18"/>
      <w:szCs w:val="18"/>
    </w:rPr>
  </w:style>
  <w:style w:type="character" w:customStyle="1" w:styleId="Char1">
    <w:name w:val="批注框文本 Char"/>
    <w:basedOn w:val="a0"/>
    <w:link w:val="a9"/>
    <w:uiPriority w:val="99"/>
    <w:semiHidden/>
    <w:rsid w:val="00563315"/>
    <w:rPr>
      <w:sz w:val="18"/>
      <w:szCs w:val="18"/>
    </w:rPr>
  </w:style>
  <w:style w:type="character" w:styleId="aa">
    <w:name w:val="annotation reference"/>
    <w:basedOn w:val="a0"/>
    <w:uiPriority w:val="99"/>
    <w:semiHidden/>
    <w:unhideWhenUsed/>
    <w:rsid w:val="005C640C"/>
    <w:rPr>
      <w:sz w:val="21"/>
      <w:szCs w:val="21"/>
    </w:rPr>
  </w:style>
  <w:style w:type="paragraph" w:styleId="ab">
    <w:name w:val="annotation text"/>
    <w:basedOn w:val="a"/>
    <w:link w:val="Char2"/>
    <w:uiPriority w:val="99"/>
    <w:semiHidden/>
    <w:unhideWhenUsed/>
    <w:rsid w:val="005C640C"/>
    <w:pPr>
      <w:jc w:val="left"/>
    </w:pPr>
  </w:style>
  <w:style w:type="character" w:customStyle="1" w:styleId="Char2">
    <w:name w:val="批注文字 Char"/>
    <w:basedOn w:val="a0"/>
    <w:link w:val="ab"/>
    <w:uiPriority w:val="99"/>
    <w:semiHidden/>
    <w:rsid w:val="005C640C"/>
  </w:style>
  <w:style w:type="paragraph" w:styleId="ac">
    <w:name w:val="annotation subject"/>
    <w:basedOn w:val="ab"/>
    <w:next w:val="ab"/>
    <w:link w:val="Char3"/>
    <w:uiPriority w:val="99"/>
    <w:semiHidden/>
    <w:unhideWhenUsed/>
    <w:rsid w:val="005C640C"/>
    <w:rPr>
      <w:b/>
      <w:bCs/>
    </w:rPr>
  </w:style>
  <w:style w:type="character" w:customStyle="1" w:styleId="Char3">
    <w:name w:val="批注主题 Char"/>
    <w:basedOn w:val="Char2"/>
    <w:link w:val="ac"/>
    <w:uiPriority w:val="99"/>
    <w:semiHidden/>
    <w:rsid w:val="005C6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6EF5D-82DD-4F66-97B8-B5570749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段伟伟</dc:creator>
  <cp:keywords/>
  <dc:description/>
  <cp:lastModifiedBy>陈眉媚</cp:lastModifiedBy>
  <cp:revision>52</cp:revision>
  <cp:lastPrinted>2018-04-11T01:43:00Z</cp:lastPrinted>
  <dcterms:created xsi:type="dcterms:W3CDTF">2018-04-17T08:13:00Z</dcterms:created>
  <dcterms:modified xsi:type="dcterms:W3CDTF">2018-07-09T02:59:00Z</dcterms:modified>
</cp:coreProperties>
</file>